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0A0"/>
      </w:tblPr>
      <w:tblGrid>
        <w:gridCol w:w="1149"/>
        <w:gridCol w:w="1277"/>
        <w:gridCol w:w="6960"/>
      </w:tblGrid>
      <w:tr w:rsidR="00190302" w:rsidRPr="00D263CA">
        <w:trPr>
          <w:trHeight w:hRule="exact" w:val="277"/>
        </w:trPr>
        <w:tc>
          <w:tcPr>
            <w:tcW w:w="1135" w:type="dxa"/>
          </w:tcPr>
          <w:p w:rsidR="00190302" w:rsidRPr="00F879BE" w:rsidRDefault="00190302"/>
        </w:tc>
        <w:tc>
          <w:tcPr>
            <w:tcW w:w="8236" w:type="dxa"/>
            <w:gridSpan w:val="2"/>
            <w:vMerge w:val="restart"/>
            <w:shd w:val="clear" w:color="000000" w:fill="FFFFFF"/>
            <w:tcMar>
              <w:left w:w="34" w:type="dxa"/>
              <w:right w:w="34" w:type="dxa"/>
            </w:tcMar>
          </w:tcPr>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МИНИСТЕРСТВО НАУКИ И ВЫСШЕГО ОБРАЗОВАНИЯ</w:t>
            </w:r>
          </w:p>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РОССИЙСКОЙ ФЕДЕРАЦИИ</w:t>
            </w:r>
          </w:p>
        </w:tc>
      </w:tr>
      <w:tr w:rsidR="00190302" w:rsidRPr="00F879BE">
        <w:trPr>
          <w:trHeight w:hRule="exact" w:val="277"/>
        </w:trPr>
        <w:tc>
          <w:tcPr>
            <w:tcW w:w="1149" w:type="dxa"/>
            <w:vMerge w:val="restart"/>
            <w:shd w:val="clear" w:color="FFFFFF" w:fill="FFFFFF"/>
            <w:tcMar>
              <w:left w:w="4" w:type="dxa"/>
              <w:right w:w="4" w:type="dxa"/>
            </w:tcMar>
          </w:tcPr>
          <w:p w:rsidR="00190302" w:rsidRPr="00F879BE" w:rsidRDefault="00190302">
            <w:r w:rsidRPr="000B3A33">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alt="Autogenerated" style="width:55.5pt;height:55.5pt;visibility:visible">
                  <v:imagedata r:id="rId5" o:title=""/>
                </v:shape>
              </w:pict>
            </w:r>
          </w:p>
        </w:tc>
        <w:tc>
          <w:tcPr>
            <w:tcW w:w="8236" w:type="dxa"/>
            <w:gridSpan w:val="2"/>
            <w:vMerge/>
            <w:shd w:val="clear" w:color="000000" w:fill="FFFFFF"/>
            <w:tcMar>
              <w:left w:w="34" w:type="dxa"/>
              <w:right w:w="34" w:type="dxa"/>
            </w:tcMar>
          </w:tcPr>
          <w:p w:rsidR="00190302" w:rsidRPr="00F879BE" w:rsidRDefault="00190302"/>
        </w:tc>
      </w:tr>
      <w:tr w:rsidR="00190302" w:rsidRPr="00F879BE">
        <w:trPr>
          <w:trHeight w:hRule="exact" w:val="138"/>
        </w:trPr>
        <w:tc>
          <w:tcPr>
            <w:tcW w:w="1149" w:type="dxa"/>
            <w:vMerge/>
            <w:shd w:val="clear" w:color="FFFFFF" w:fill="FFFFFF"/>
            <w:tcMar>
              <w:left w:w="4" w:type="dxa"/>
              <w:right w:w="4" w:type="dxa"/>
            </w:tcMar>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F879BE">
        <w:trPr>
          <w:trHeight w:val="509"/>
        </w:trPr>
        <w:tc>
          <w:tcPr>
            <w:tcW w:w="1149" w:type="dxa"/>
            <w:vMerge/>
            <w:shd w:val="clear" w:color="FFFFFF" w:fill="FFFFFF"/>
            <w:tcMar>
              <w:left w:w="4" w:type="dxa"/>
              <w:right w:w="4" w:type="dxa"/>
            </w:tcMar>
          </w:tcPr>
          <w:p w:rsidR="00190302" w:rsidRPr="00F879BE" w:rsidRDefault="00190302"/>
        </w:tc>
        <w:tc>
          <w:tcPr>
            <w:tcW w:w="8236" w:type="dxa"/>
            <w:gridSpan w:val="2"/>
            <w:vMerge w:val="restart"/>
            <w:shd w:val="clear" w:color="000000" w:fill="FFFFFF"/>
            <w:tcMar>
              <w:left w:w="34" w:type="dxa"/>
              <w:right w:w="34" w:type="dxa"/>
            </w:tcMar>
          </w:tcPr>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Федеральное государственное бюджетное образовательное учреждение</w:t>
            </w:r>
          </w:p>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высшего образования</w:t>
            </w:r>
          </w:p>
          <w:p w:rsidR="00190302" w:rsidRPr="00F879BE" w:rsidRDefault="00190302">
            <w:pPr>
              <w:spacing w:after="0" w:line="240" w:lineRule="auto"/>
              <w:jc w:val="center"/>
              <w:rPr>
                <w:sz w:val="24"/>
                <w:szCs w:val="24"/>
              </w:rPr>
            </w:pPr>
            <w:r w:rsidRPr="007C7551">
              <w:rPr>
                <w:rFonts w:ascii="Times New Roman" w:hAnsi="Times New Roman"/>
                <w:color w:val="000000"/>
                <w:sz w:val="24"/>
                <w:szCs w:val="24"/>
                <w:lang w:val="ru-RU"/>
              </w:rPr>
              <w:t xml:space="preserve">«Магнитогорский государственный технический университет им. </w:t>
            </w:r>
            <w:r w:rsidRPr="00F879BE">
              <w:rPr>
                <w:rFonts w:ascii="Times New Roman" w:hAnsi="Times New Roman"/>
                <w:color w:val="000000"/>
                <w:sz w:val="24"/>
                <w:szCs w:val="24"/>
              </w:rPr>
              <w:t>Г.И. Носова»</w:t>
            </w:r>
          </w:p>
        </w:tc>
      </w:tr>
      <w:tr w:rsidR="00190302" w:rsidRPr="00F879BE">
        <w:trPr>
          <w:trHeight w:hRule="exact" w:val="416"/>
        </w:trPr>
        <w:tc>
          <w:tcPr>
            <w:tcW w:w="1135" w:type="dxa"/>
          </w:tcPr>
          <w:p w:rsidR="00190302" w:rsidRPr="00F879BE" w:rsidRDefault="00190302"/>
        </w:tc>
        <w:tc>
          <w:tcPr>
            <w:tcW w:w="8236" w:type="dxa"/>
            <w:gridSpan w:val="2"/>
            <w:vMerge/>
            <w:shd w:val="clear" w:color="000000" w:fill="FFFFFF"/>
            <w:tcMar>
              <w:left w:w="34" w:type="dxa"/>
              <w:right w:w="34" w:type="dxa"/>
            </w:tcMar>
          </w:tcPr>
          <w:p w:rsidR="00190302" w:rsidRPr="00F879BE" w:rsidRDefault="00190302"/>
        </w:tc>
      </w:tr>
      <w:tr w:rsidR="00190302" w:rsidRPr="00F879BE">
        <w:trPr>
          <w:trHeight w:hRule="exact" w:val="416"/>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F879BE" w:rsidTr="008251D4">
        <w:trPr>
          <w:trHeight w:hRule="exact" w:val="2358"/>
        </w:trPr>
        <w:tc>
          <w:tcPr>
            <w:tcW w:w="9370" w:type="dxa"/>
            <w:gridSpan w:val="3"/>
            <w:shd w:val="clear" w:color="000000" w:fill="FFFFFF"/>
            <w:tcMar>
              <w:left w:w="34" w:type="dxa"/>
              <w:right w:w="34" w:type="dxa"/>
            </w:tcMar>
          </w:tcPr>
          <w:p w:rsidR="00190302" w:rsidRPr="00F879BE" w:rsidRDefault="00190302">
            <w:pPr>
              <w:spacing w:after="0" w:line="240" w:lineRule="auto"/>
              <w:jc w:val="right"/>
              <w:rPr>
                <w:sz w:val="24"/>
                <w:szCs w:val="24"/>
              </w:rPr>
            </w:pPr>
            <w:r w:rsidRPr="000B3A33">
              <w:rPr>
                <w:noProof/>
                <w:lang w:val="ru-RU" w:eastAsia="ru-RU"/>
              </w:rPr>
              <w:pict>
                <v:shape id="Рисунок 2" o:spid="_x0000_i1026" type="#_x0000_t75" style="width:240.75pt;height:111.75pt;visibility:visible">
                  <v:imagedata r:id="rId6" o:title=""/>
                </v:shape>
              </w:pict>
            </w:r>
            <w:r w:rsidRPr="00F879BE">
              <w:rPr>
                <w:rFonts w:ascii="Times New Roman" w:hAnsi="Times New Roman"/>
                <w:color w:val="000000"/>
                <w:sz w:val="24"/>
                <w:szCs w:val="24"/>
              </w:rPr>
              <w:t>.</w:t>
            </w:r>
          </w:p>
        </w:tc>
      </w:tr>
      <w:tr w:rsidR="00190302" w:rsidRPr="00F879BE" w:rsidTr="008251D4">
        <w:trPr>
          <w:trHeight w:hRule="exact" w:val="138"/>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F879BE">
        <w:trPr>
          <w:trHeight w:hRule="exact" w:val="416"/>
        </w:trPr>
        <w:tc>
          <w:tcPr>
            <w:tcW w:w="9370" w:type="dxa"/>
            <w:gridSpan w:val="3"/>
            <w:shd w:val="clear" w:color="000000" w:fill="FFFFFF"/>
            <w:tcMar>
              <w:left w:w="34" w:type="dxa"/>
              <w:right w:w="34" w:type="dxa"/>
            </w:tcMar>
          </w:tcPr>
          <w:p w:rsidR="00190302" w:rsidRPr="00F879BE" w:rsidRDefault="00190302">
            <w:pPr>
              <w:spacing w:after="0" w:line="240" w:lineRule="auto"/>
              <w:jc w:val="center"/>
              <w:rPr>
                <w:sz w:val="24"/>
                <w:szCs w:val="24"/>
              </w:rPr>
            </w:pPr>
            <w:r w:rsidRPr="00F879BE">
              <w:rPr>
                <w:rFonts w:ascii="Times New Roman" w:hAnsi="Times New Roman"/>
                <w:b/>
                <w:color w:val="000000"/>
                <w:sz w:val="24"/>
                <w:szCs w:val="24"/>
              </w:rPr>
              <w:t>РАБОЧАЯ</w:t>
            </w:r>
            <w:r w:rsidRPr="00F879BE">
              <w:t xml:space="preserve"> </w:t>
            </w:r>
            <w:r w:rsidRPr="00F879BE">
              <w:rPr>
                <w:rFonts w:ascii="Times New Roman" w:hAnsi="Times New Roman"/>
                <w:b/>
                <w:color w:val="000000"/>
                <w:sz w:val="24"/>
                <w:szCs w:val="24"/>
              </w:rPr>
              <w:t>ПРОГРАММА</w:t>
            </w:r>
            <w:r w:rsidRPr="00F879BE">
              <w:t xml:space="preserve"> </w:t>
            </w:r>
            <w:r w:rsidRPr="00F879BE">
              <w:rPr>
                <w:rFonts w:ascii="Times New Roman" w:hAnsi="Times New Roman"/>
                <w:b/>
                <w:color w:val="000000"/>
                <w:sz w:val="24"/>
                <w:szCs w:val="24"/>
              </w:rPr>
              <w:t>ДИСЦИПЛИНЫ</w:t>
            </w:r>
            <w:r w:rsidRPr="00F879BE">
              <w:t xml:space="preserve"> </w:t>
            </w:r>
            <w:r w:rsidRPr="00F879BE">
              <w:rPr>
                <w:rFonts w:ascii="Times New Roman" w:hAnsi="Times New Roman"/>
                <w:b/>
                <w:color w:val="000000"/>
                <w:sz w:val="24"/>
                <w:szCs w:val="24"/>
              </w:rPr>
              <w:t>(МОДУЛЯ)</w:t>
            </w:r>
            <w:r w:rsidRPr="00F879BE">
              <w:t xml:space="preserve"> </w:t>
            </w:r>
          </w:p>
        </w:tc>
      </w:tr>
      <w:tr w:rsidR="00190302" w:rsidRPr="00F879BE">
        <w:trPr>
          <w:trHeight w:hRule="exact" w:val="138"/>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D263CA">
        <w:trPr>
          <w:trHeight w:hRule="exact" w:val="416"/>
        </w:trPr>
        <w:tc>
          <w:tcPr>
            <w:tcW w:w="9370" w:type="dxa"/>
            <w:gridSpan w:val="3"/>
            <w:shd w:val="clear" w:color="000000" w:fill="FFFFFF"/>
            <w:tcMar>
              <w:left w:w="34" w:type="dxa"/>
              <w:right w:w="34" w:type="dxa"/>
            </w:tcMar>
          </w:tcPr>
          <w:p w:rsidR="00190302" w:rsidRPr="007C7551" w:rsidRDefault="00190302">
            <w:pPr>
              <w:spacing w:after="0" w:line="240" w:lineRule="auto"/>
              <w:jc w:val="center"/>
              <w:rPr>
                <w:sz w:val="28"/>
                <w:szCs w:val="28"/>
                <w:lang w:val="ru-RU"/>
              </w:rPr>
            </w:pPr>
            <w:r w:rsidRPr="007C7551">
              <w:rPr>
                <w:rFonts w:ascii="Times New Roman" w:hAnsi="Times New Roman"/>
                <w:b/>
                <w:i/>
                <w:color w:val="000000"/>
                <w:sz w:val="28"/>
                <w:szCs w:val="28"/>
                <w:lang w:val="ru-RU"/>
              </w:rPr>
              <w:t>СРЕДСТВА</w:t>
            </w:r>
            <w:r w:rsidRPr="007C7551">
              <w:rPr>
                <w:lang w:val="ru-RU"/>
              </w:rPr>
              <w:t xml:space="preserve"> </w:t>
            </w:r>
            <w:r w:rsidRPr="007C7551">
              <w:rPr>
                <w:rFonts w:ascii="Times New Roman" w:hAnsi="Times New Roman"/>
                <w:b/>
                <w:i/>
                <w:color w:val="000000"/>
                <w:sz w:val="28"/>
                <w:szCs w:val="28"/>
                <w:lang w:val="ru-RU"/>
              </w:rPr>
              <w:t>И</w:t>
            </w:r>
            <w:r w:rsidRPr="007C7551">
              <w:rPr>
                <w:lang w:val="ru-RU"/>
              </w:rPr>
              <w:t xml:space="preserve"> </w:t>
            </w:r>
            <w:r w:rsidRPr="007C7551">
              <w:rPr>
                <w:rFonts w:ascii="Times New Roman" w:hAnsi="Times New Roman"/>
                <w:b/>
                <w:i/>
                <w:color w:val="000000"/>
                <w:sz w:val="28"/>
                <w:szCs w:val="28"/>
                <w:lang w:val="ru-RU"/>
              </w:rPr>
              <w:t>МЕТОДЫ</w:t>
            </w:r>
            <w:r w:rsidRPr="007C7551">
              <w:rPr>
                <w:lang w:val="ru-RU"/>
              </w:rPr>
              <w:t xml:space="preserve"> </w:t>
            </w:r>
            <w:r w:rsidRPr="007C7551">
              <w:rPr>
                <w:rFonts w:ascii="Times New Roman" w:hAnsi="Times New Roman"/>
                <w:b/>
                <w:i/>
                <w:color w:val="000000"/>
                <w:sz w:val="28"/>
                <w:szCs w:val="28"/>
                <w:lang w:val="ru-RU"/>
              </w:rPr>
              <w:t>ВИЗУАЛИЗАЦИИ</w:t>
            </w:r>
            <w:r w:rsidRPr="007C7551">
              <w:rPr>
                <w:lang w:val="ru-RU"/>
              </w:rPr>
              <w:t xml:space="preserve"> </w:t>
            </w:r>
            <w:r w:rsidRPr="007C7551">
              <w:rPr>
                <w:rFonts w:ascii="Times New Roman" w:hAnsi="Times New Roman"/>
                <w:b/>
                <w:i/>
                <w:color w:val="000000"/>
                <w:sz w:val="28"/>
                <w:szCs w:val="28"/>
                <w:lang w:val="ru-RU"/>
              </w:rPr>
              <w:t>ИНФОРМАЦИИ</w:t>
            </w:r>
            <w:r w:rsidRPr="007C7551">
              <w:rPr>
                <w:lang w:val="ru-RU"/>
              </w:rPr>
              <w:t xml:space="preserve"> </w:t>
            </w:r>
          </w:p>
        </w:tc>
      </w:tr>
      <w:tr w:rsidR="00190302" w:rsidRPr="00D263CA">
        <w:trPr>
          <w:trHeight w:hRule="exact" w:val="138"/>
        </w:trPr>
        <w:tc>
          <w:tcPr>
            <w:tcW w:w="1135" w:type="dxa"/>
          </w:tcPr>
          <w:p w:rsidR="00190302" w:rsidRPr="007C7551" w:rsidRDefault="00190302">
            <w:pPr>
              <w:rPr>
                <w:lang w:val="ru-RU"/>
              </w:rPr>
            </w:pPr>
          </w:p>
        </w:tc>
        <w:tc>
          <w:tcPr>
            <w:tcW w:w="1277" w:type="dxa"/>
          </w:tcPr>
          <w:p w:rsidR="00190302" w:rsidRPr="007C7551" w:rsidRDefault="00190302">
            <w:pPr>
              <w:rPr>
                <w:lang w:val="ru-RU"/>
              </w:rPr>
            </w:pPr>
          </w:p>
        </w:tc>
        <w:tc>
          <w:tcPr>
            <w:tcW w:w="6947" w:type="dxa"/>
          </w:tcPr>
          <w:p w:rsidR="00190302" w:rsidRPr="007C7551" w:rsidRDefault="00190302">
            <w:pPr>
              <w:rPr>
                <w:lang w:val="ru-RU"/>
              </w:rPr>
            </w:pPr>
          </w:p>
        </w:tc>
      </w:tr>
      <w:tr w:rsidR="00190302" w:rsidRPr="00D263CA">
        <w:trPr>
          <w:trHeight w:hRule="exact" w:val="694"/>
        </w:trPr>
        <w:tc>
          <w:tcPr>
            <w:tcW w:w="9370" w:type="dxa"/>
            <w:gridSpan w:val="3"/>
            <w:shd w:val="clear" w:color="000000" w:fill="FFFFFF"/>
            <w:tcMar>
              <w:left w:w="34" w:type="dxa"/>
              <w:right w:w="34" w:type="dxa"/>
            </w:tcMar>
          </w:tcPr>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Направление</w:t>
            </w:r>
            <w:r w:rsidRPr="007C7551">
              <w:rPr>
                <w:lang w:val="ru-RU"/>
              </w:rPr>
              <w:t xml:space="preserve"> </w:t>
            </w:r>
            <w:r w:rsidRPr="007C7551">
              <w:rPr>
                <w:rFonts w:ascii="Times New Roman" w:hAnsi="Times New Roman"/>
                <w:color w:val="000000"/>
                <w:sz w:val="24"/>
                <w:szCs w:val="24"/>
                <w:lang w:val="ru-RU"/>
              </w:rPr>
              <w:t>подготовки</w:t>
            </w:r>
            <w:r w:rsidRPr="007C7551">
              <w:rPr>
                <w:lang w:val="ru-RU"/>
              </w:rPr>
              <w:t xml:space="preserve"> </w:t>
            </w:r>
            <w:r w:rsidRPr="007C7551">
              <w:rPr>
                <w:rFonts w:ascii="Times New Roman" w:hAnsi="Times New Roman"/>
                <w:color w:val="000000"/>
                <w:sz w:val="24"/>
                <w:szCs w:val="24"/>
                <w:lang w:val="ru-RU"/>
              </w:rPr>
              <w:t>(специальность)</w:t>
            </w:r>
            <w:r w:rsidRPr="007C7551">
              <w:rPr>
                <w:lang w:val="ru-RU"/>
              </w:rPr>
              <w:t xml:space="preserve"> </w:t>
            </w:r>
          </w:p>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09.04.01</w:t>
            </w:r>
            <w:r w:rsidRPr="007C7551">
              <w:rPr>
                <w:lang w:val="ru-RU"/>
              </w:rPr>
              <w:t xml:space="preserve"> </w:t>
            </w:r>
            <w:r w:rsidRPr="007C7551">
              <w:rPr>
                <w:rFonts w:ascii="Times New Roman" w:hAnsi="Times New Roman"/>
                <w:color w:val="000000"/>
                <w:sz w:val="24"/>
                <w:szCs w:val="24"/>
                <w:lang w:val="ru-RU"/>
              </w:rPr>
              <w:t>Информатика</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вычислительная</w:t>
            </w:r>
            <w:r w:rsidRPr="007C7551">
              <w:rPr>
                <w:lang w:val="ru-RU"/>
              </w:rPr>
              <w:t xml:space="preserve"> </w:t>
            </w:r>
            <w:r w:rsidRPr="007C7551">
              <w:rPr>
                <w:rFonts w:ascii="Times New Roman" w:hAnsi="Times New Roman"/>
                <w:color w:val="000000"/>
                <w:sz w:val="24"/>
                <w:szCs w:val="24"/>
                <w:lang w:val="ru-RU"/>
              </w:rPr>
              <w:t>техника</w:t>
            </w:r>
            <w:r w:rsidRPr="007C7551">
              <w:rPr>
                <w:lang w:val="ru-RU"/>
              </w:rPr>
              <w:t xml:space="preserve"> </w:t>
            </w:r>
          </w:p>
        </w:tc>
      </w:tr>
      <w:tr w:rsidR="00190302" w:rsidRPr="00D263CA">
        <w:trPr>
          <w:trHeight w:hRule="exact" w:val="826"/>
        </w:trPr>
        <w:tc>
          <w:tcPr>
            <w:tcW w:w="9370" w:type="dxa"/>
            <w:gridSpan w:val="3"/>
            <w:shd w:val="clear" w:color="000000" w:fill="FFFFFF"/>
            <w:tcMar>
              <w:left w:w="34" w:type="dxa"/>
              <w:right w:w="34" w:type="dxa"/>
            </w:tcMar>
          </w:tcPr>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Направленность</w:t>
            </w:r>
            <w:r w:rsidRPr="007C7551">
              <w:rPr>
                <w:lang w:val="ru-RU"/>
              </w:rPr>
              <w:t xml:space="preserve"> </w:t>
            </w:r>
            <w:r w:rsidRPr="007C7551">
              <w:rPr>
                <w:rFonts w:ascii="Times New Roman" w:hAnsi="Times New Roman"/>
                <w:color w:val="000000"/>
                <w:sz w:val="24"/>
                <w:szCs w:val="24"/>
                <w:lang w:val="ru-RU"/>
              </w:rPr>
              <w:t>(профиль/специализация)</w:t>
            </w:r>
            <w:r w:rsidRPr="007C7551">
              <w:rPr>
                <w:lang w:val="ru-RU"/>
              </w:rPr>
              <w:t xml:space="preserve"> </w:t>
            </w:r>
            <w:r w:rsidRPr="007C7551">
              <w:rPr>
                <w:rFonts w:ascii="Times New Roman" w:hAnsi="Times New Roman"/>
                <w:color w:val="000000"/>
                <w:sz w:val="24"/>
                <w:szCs w:val="24"/>
                <w:lang w:val="ru-RU"/>
              </w:rPr>
              <w:t>программы</w:t>
            </w:r>
            <w:r w:rsidRPr="007C7551">
              <w:rPr>
                <w:lang w:val="ru-RU"/>
              </w:rPr>
              <w:t xml:space="preserve"> </w:t>
            </w:r>
          </w:p>
          <w:p w:rsidR="00190302" w:rsidRPr="007C7551" w:rsidRDefault="00190302">
            <w:pPr>
              <w:spacing w:after="0" w:line="240" w:lineRule="auto"/>
              <w:jc w:val="center"/>
              <w:rPr>
                <w:sz w:val="24"/>
                <w:szCs w:val="24"/>
                <w:lang w:val="ru-RU"/>
              </w:rPr>
            </w:pPr>
            <w:r w:rsidRPr="007C7551">
              <w:rPr>
                <w:rFonts w:ascii="Times New Roman" w:hAnsi="Times New Roman"/>
                <w:color w:val="000000"/>
                <w:sz w:val="24"/>
                <w:szCs w:val="24"/>
                <w:lang w:val="ru-RU"/>
              </w:rPr>
              <w:t>Программное</w:t>
            </w:r>
            <w:r w:rsidRPr="007C7551">
              <w:rPr>
                <w:lang w:val="ru-RU"/>
              </w:rPr>
              <w:t xml:space="preserve"> </w:t>
            </w:r>
            <w:r w:rsidRPr="007C7551">
              <w:rPr>
                <w:rFonts w:ascii="Times New Roman" w:hAnsi="Times New Roman"/>
                <w:color w:val="000000"/>
                <w:sz w:val="24"/>
                <w:szCs w:val="24"/>
                <w:lang w:val="ru-RU"/>
              </w:rPr>
              <w:t>обеспечение</w:t>
            </w:r>
            <w:r w:rsidRPr="007C7551">
              <w:rPr>
                <w:lang w:val="ru-RU"/>
              </w:rPr>
              <w:t xml:space="preserve"> </w:t>
            </w:r>
            <w:r w:rsidRPr="007C7551">
              <w:rPr>
                <w:rFonts w:ascii="Times New Roman" w:hAnsi="Times New Roman"/>
                <w:color w:val="000000"/>
                <w:sz w:val="24"/>
                <w:szCs w:val="24"/>
                <w:lang w:val="ru-RU"/>
              </w:rPr>
              <w:t>средств</w:t>
            </w:r>
            <w:r w:rsidRPr="007C7551">
              <w:rPr>
                <w:lang w:val="ru-RU"/>
              </w:rPr>
              <w:t xml:space="preserve"> </w:t>
            </w:r>
            <w:r w:rsidRPr="007C7551">
              <w:rPr>
                <w:rFonts w:ascii="Times New Roman" w:hAnsi="Times New Roman"/>
                <w:color w:val="000000"/>
                <w:sz w:val="24"/>
                <w:szCs w:val="24"/>
                <w:lang w:val="ru-RU"/>
              </w:rPr>
              <w:t>вычислительной</w:t>
            </w:r>
            <w:r w:rsidRPr="007C7551">
              <w:rPr>
                <w:lang w:val="ru-RU"/>
              </w:rPr>
              <w:t xml:space="preserve"> </w:t>
            </w:r>
            <w:r w:rsidRPr="007C7551">
              <w:rPr>
                <w:rFonts w:ascii="Times New Roman" w:hAnsi="Times New Roman"/>
                <w:color w:val="000000"/>
                <w:sz w:val="24"/>
                <w:szCs w:val="24"/>
                <w:lang w:val="ru-RU"/>
              </w:rPr>
              <w:t>техники</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автоматизированных</w:t>
            </w:r>
            <w:r w:rsidRPr="007C7551">
              <w:rPr>
                <w:lang w:val="ru-RU"/>
              </w:rPr>
              <w:t xml:space="preserve"> </w:t>
            </w:r>
            <w:r w:rsidRPr="007C7551">
              <w:rPr>
                <w:rFonts w:ascii="Times New Roman" w:hAnsi="Times New Roman"/>
                <w:color w:val="000000"/>
                <w:sz w:val="24"/>
                <w:szCs w:val="24"/>
                <w:lang w:val="ru-RU"/>
              </w:rPr>
              <w:t>систем</w:t>
            </w:r>
            <w:r w:rsidRPr="007C7551">
              <w:rPr>
                <w:lang w:val="ru-RU"/>
              </w:rPr>
              <w:t xml:space="preserve"> </w:t>
            </w:r>
          </w:p>
        </w:tc>
      </w:tr>
      <w:tr w:rsidR="00190302" w:rsidRPr="00D263CA">
        <w:trPr>
          <w:trHeight w:hRule="exact" w:val="277"/>
        </w:trPr>
        <w:tc>
          <w:tcPr>
            <w:tcW w:w="1135" w:type="dxa"/>
          </w:tcPr>
          <w:p w:rsidR="00190302" w:rsidRPr="007C7551" w:rsidRDefault="00190302">
            <w:pPr>
              <w:rPr>
                <w:lang w:val="ru-RU"/>
              </w:rPr>
            </w:pPr>
          </w:p>
        </w:tc>
        <w:tc>
          <w:tcPr>
            <w:tcW w:w="1277" w:type="dxa"/>
          </w:tcPr>
          <w:p w:rsidR="00190302" w:rsidRPr="007C7551" w:rsidRDefault="00190302">
            <w:pPr>
              <w:rPr>
                <w:lang w:val="ru-RU"/>
              </w:rPr>
            </w:pPr>
          </w:p>
        </w:tc>
        <w:tc>
          <w:tcPr>
            <w:tcW w:w="6947" w:type="dxa"/>
          </w:tcPr>
          <w:p w:rsidR="00190302" w:rsidRPr="007C7551" w:rsidRDefault="00190302">
            <w:pPr>
              <w:rPr>
                <w:lang w:val="ru-RU"/>
              </w:rPr>
            </w:pPr>
          </w:p>
        </w:tc>
      </w:tr>
      <w:tr w:rsidR="00190302" w:rsidRPr="00F879BE">
        <w:trPr>
          <w:trHeight w:hRule="exact" w:val="285"/>
        </w:trPr>
        <w:tc>
          <w:tcPr>
            <w:tcW w:w="9370" w:type="dxa"/>
            <w:gridSpan w:val="3"/>
            <w:shd w:val="clear" w:color="000000" w:fill="FFFFFF"/>
            <w:tcMar>
              <w:left w:w="34" w:type="dxa"/>
              <w:right w:w="34" w:type="dxa"/>
            </w:tcMa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Уровень</w:t>
            </w:r>
            <w:r w:rsidRPr="00F879BE">
              <w:t xml:space="preserve"> </w:t>
            </w:r>
            <w:r w:rsidRPr="00F879BE">
              <w:rPr>
                <w:rFonts w:ascii="Times New Roman" w:hAnsi="Times New Roman"/>
                <w:color w:val="000000"/>
                <w:sz w:val="24"/>
                <w:szCs w:val="24"/>
              </w:rPr>
              <w:t>высшего</w:t>
            </w:r>
            <w:r w:rsidRPr="00F879BE">
              <w:t xml:space="preserve"> </w:t>
            </w:r>
            <w:r w:rsidRPr="00F879BE">
              <w:rPr>
                <w:rFonts w:ascii="Times New Roman" w:hAnsi="Times New Roman"/>
                <w:color w:val="000000"/>
                <w:sz w:val="24"/>
                <w:szCs w:val="24"/>
              </w:rPr>
              <w:t>образования</w:t>
            </w:r>
            <w:r w:rsidRPr="00F879BE">
              <w:t xml:space="preserve"> </w:t>
            </w:r>
            <w:r w:rsidRPr="00F879BE">
              <w:rPr>
                <w:rFonts w:ascii="Times New Roman" w:hAnsi="Times New Roman"/>
                <w:color w:val="000000"/>
                <w:sz w:val="24"/>
                <w:szCs w:val="24"/>
              </w:rPr>
              <w:t>-</w:t>
            </w:r>
            <w:r w:rsidRPr="00F879BE">
              <w:t xml:space="preserve"> </w:t>
            </w:r>
            <w:r w:rsidRPr="00F879BE">
              <w:rPr>
                <w:rFonts w:ascii="Times New Roman" w:hAnsi="Times New Roman"/>
                <w:color w:val="000000"/>
                <w:sz w:val="24"/>
                <w:szCs w:val="24"/>
              </w:rPr>
              <w:t>магистратура</w:t>
            </w:r>
            <w:r w:rsidRPr="00F879BE">
              <w:t xml:space="preserve"> </w:t>
            </w:r>
          </w:p>
        </w:tc>
      </w:tr>
      <w:tr w:rsidR="00190302" w:rsidRPr="00F879BE">
        <w:trPr>
          <w:trHeight w:hRule="exact" w:val="694"/>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F879BE">
        <w:trPr>
          <w:trHeight w:hRule="exact" w:val="555"/>
        </w:trPr>
        <w:tc>
          <w:tcPr>
            <w:tcW w:w="9370" w:type="dxa"/>
            <w:gridSpan w:val="3"/>
            <w:shd w:val="clear" w:color="000000" w:fill="FFFFFF"/>
            <w:tcMar>
              <w:left w:w="34" w:type="dxa"/>
              <w:right w:w="34" w:type="dxa"/>
            </w:tcMa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Форма</w:t>
            </w:r>
            <w:r w:rsidRPr="00F879BE">
              <w:t xml:space="preserve"> </w:t>
            </w:r>
            <w:r w:rsidRPr="00F879BE">
              <w:rPr>
                <w:rFonts w:ascii="Times New Roman" w:hAnsi="Times New Roman"/>
                <w:color w:val="000000"/>
                <w:sz w:val="24"/>
                <w:szCs w:val="24"/>
              </w:rPr>
              <w:t>обучения</w:t>
            </w:r>
            <w:r w:rsidRPr="00F879BE">
              <w:t xml:space="preserve"> </w:t>
            </w:r>
          </w:p>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заочная</w:t>
            </w:r>
            <w:r w:rsidRPr="00F879BE">
              <w:t xml:space="preserve"> </w:t>
            </w:r>
          </w:p>
        </w:tc>
      </w:tr>
      <w:tr w:rsidR="00190302" w:rsidRPr="00F879BE">
        <w:trPr>
          <w:trHeight w:hRule="exact" w:val="2472"/>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D263CA">
        <w:trPr>
          <w:trHeight w:hRule="exact" w:val="285"/>
        </w:trPr>
        <w:tc>
          <w:tcPr>
            <w:tcW w:w="2424" w:type="dxa"/>
            <w:gridSpan w:val="2"/>
            <w:shd w:val="clear" w:color="000000" w:fill="FFFFFF"/>
            <w:tcMar>
              <w:left w:w="34" w:type="dxa"/>
              <w:right w:w="34" w:type="dxa"/>
            </w:tcMar>
          </w:tcPr>
          <w:p w:rsidR="00190302" w:rsidRPr="00F879BE" w:rsidRDefault="00190302">
            <w:pPr>
              <w:spacing w:after="0" w:line="240" w:lineRule="auto"/>
              <w:rPr>
                <w:sz w:val="24"/>
                <w:szCs w:val="24"/>
              </w:rPr>
            </w:pPr>
            <w:r w:rsidRPr="00F879BE">
              <w:rPr>
                <w:rFonts w:ascii="Times New Roman" w:hAnsi="Times New Roman"/>
                <w:color w:val="000000"/>
                <w:sz w:val="24"/>
                <w:szCs w:val="24"/>
              </w:rPr>
              <w:t>Институт/</w:t>
            </w:r>
            <w:r w:rsidRPr="00F879BE">
              <w:t xml:space="preserve"> </w:t>
            </w:r>
            <w:r w:rsidRPr="00F879BE">
              <w:rPr>
                <w:rFonts w:ascii="Times New Roman" w:hAnsi="Times New Roman"/>
                <w:color w:val="000000"/>
                <w:sz w:val="24"/>
                <w:szCs w:val="24"/>
              </w:rPr>
              <w:t>факультет</w:t>
            </w:r>
            <w:r w:rsidRPr="00F879BE">
              <w:t xml:space="preserve"> </w:t>
            </w:r>
          </w:p>
        </w:tc>
        <w:tc>
          <w:tcPr>
            <w:tcW w:w="6960" w:type="dxa"/>
            <w:shd w:val="clear" w:color="000000" w:fill="FFFFFF"/>
            <w:tcMar>
              <w:left w:w="34" w:type="dxa"/>
              <w:right w:w="34" w:type="dxa"/>
            </w:tcMar>
          </w:tcPr>
          <w:p w:rsidR="00190302" w:rsidRPr="007C7551" w:rsidRDefault="00190302">
            <w:pPr>
              <w:spacing w:after="0" w:line="240" w:lineRule="auto"/>
              <w:rPr>
                <w:sz w:val="24"/>
                <w:szCs w:val="24"/>
                <w:lang w:val="ru-RU"/>
              </w:rPr>
            </w:pPr>
            <w:r w:rsidRPr="007C7551">
              <w:rPr>
                <w:rFonts w:ascii="Times New Roman" w:hAnsi="Times New Roman"/>
                <w:color w:val="000000"/>
                <w:sz w:val="24"/>
                <w:szCs w:val="24"/>
                <w:lang w:val="ru-RU"/>
              </w:rPr>
              <w:t>Институт</w:t>
            </w:r>
            <w:r w:rsidRPr="007C7551">
              <w:rPr>
                <w:lang w:val="ru-RU"/>
              </w:rPr>
              <w:t xml:space="preserve"> </w:t>
            </w:r>
            <w:r w:rsidRPr="007C7551">
              <w:rPr>
                <w:rFonts w:ascii="Times New Roman" w:hAnsi="Times New Roman"/>
                <w:color w:val="000000"/>
                <w:sz w:val="24"/>
                <w:szCs w:val="24"/>
                <w:lang w:val="ru-RU"/>
              </w:rPr>
              <w:t>энергетики</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автоматизированных</w:t>
            </w:r>
            <w:r w:rsidRPr="007C7551">
              <w:rPr>
                <w:lang w:val="ru-RU"/>
              </w:rPr>
              <w:t xml:space="preserve"> </w:t>
            </w:r>
            <w:r w:rsidRPr="007C7551">
              <w:rPr>
                <w:rFonts w:ascii="Times New Roman" w:hAnsi="Times New Roman"/>
                <w:color w:val="000000"/>
                <w:sz w:val="24"/>
                <w:szCs w:val="24"/>
                <w:lang w:val="ru-RU"/>
              </w:rPr>
              <w:t>систем</w:t>
            </w:r>
            <w:r w:rsidRPr="007C7551">
              <w:rPr>
                <w:lang w:val="ru-RU"/>
              </w:rPr>
              <w:t xml:space="preserve"> </w:t>
            </w:r>
          </w:p>
        </w:tc>
      </w:tr>
      <w:tr w:rsidR="00190302" w:rsidRPr="00D263CA">
        <w:trPr>
          <w:trHeight w:hRule="exact" w:val="138"/>
        </w:trPr>
        <w:tc>
          <w:tcPr>
            <w:tcW w:w="1135" w:type="dxa"/>
          </w:tcPr>
          <w:p w:rsidR="00190302" w:rsidRPr="007C7551" w:rsidRDefault="00190302">
            <w:pPr>
              <w:rPr>
                <w:lang w:val="ru-RU"/>
              </w:rPr>
            </w:pPr>
          </w:p>
        </w:tc>
        <w:tc>
          <w:tcPr>
            <w:tcW w:w="1277" w:type="dxa"/>
          </w:tcPr>
          <w:p w:rsidR="00190302" w:rsidRPr="007C7551" w:rsidRDefault="00190302">
            <w:pPr>
              <w:rPr>
                <w:lang w:val="ru-RU"/>
              </w:rPr>
            </w:pPr>
          </w:p>
        </w:tc>
        <w:tc>
          <w:tcPr>
            <w:tcW w:w="6947" w:type="dxa"/>
          </w:tcPr>
          <w:p w:rsidR="00190302" w:rsidRPr="007C7551" w:rsidRDefault="00190302">
            <w:pPr>
              <w:rPr>
                <w:lang w:val="ru-RU"/>
              </w:rPr>
            </w:pPr>
          </w:p>
        </w:tc>
      </w:tr>
      <w:tr w:rsidR="00190302" w:rsidRPr="00F879BE">
        <w:trPr>
          <w:trHeight w:hRule="exact" w:val="285"/>
        </w:trPr>
        <w:tc>
          <w:tcPr>
            <w:tcW w:w="2424" w:type="dxa"/>
            <w:gridSpan w:val="2"/>
            <w:shd w:val="clear" w:color="000000" w:fill="FFFFFF"/>
            <w:tcMar>
              <w:left w:w="34" w:type="dxa"/>
              <w:right w:w="34" w:type="dxa"/>
            </w:tcMar>
          </w:tcPr>
          <w:p w:rsidR="00190302" w:rsidRPr="00F879BE" w:rsidRDefault="00190302">
            <w:pPr>
              <w:spacing w:after="0" w:line="240" w:lineRule="auto"/>
              <w:rPr>
                <w:sz w:val="24"/>
                <w:szCs w:val="24"/>
              </w:rPr>
            </w:pPr>
            <w:r w:rsidRPr="00F879BE">
              <w:rPr>
                <w:rFonts w:ascii="Times New Roman" w:hAnsi="Times New Roman"/>
                <w:color w:val="000000"/>
                <w:sz w:val="24"/>
                <w:szCs w:val="24"/>
              </w:rPr>
              <w:t>Кафедра</w:t>
            </w:r>
            <w:r w:rsidRPr="00F879BE">
              <w:t xml:space="preserve"> </w:t>
            </w:r>
          </w:p>
        </w:tc>
        <w:tc>
          <w:tcPr>
            <w:tcW w:w="6960" w:type="dxa"/>
            <w:shd w:val="clear" w:color="000000" w:fill="FFFFFF"/>
            <w:tcMar>
              <w:left w:w="34" w:type="dxa"/>
              <w:right w:w="34" w:type="dxa"/>
            </w:tcMar>
          </w:tcPr>
          <w:p w:rsidR="00190302" w:rsidRPr="00F879BE" w:rsidRDefault="00190302">
            <w:pPr>
              <w:spacing w:after="0" w:line="240" w:lineRule="auto"/>
              <w:rPr>
                <w:sz w:val="24"/>
                <w:szCs w:val="24"/>
              </w:rPr>
            </w:pPr>
            <w:r w:rsidRPr="00F879BE">
              <w:rPr>
                <w:rFonts w:ascii="Times New Roman" w:hAnsi="Times New Roman"/>
                <w:color w:val="000000"/>
                <w:sz w:val="24"/>
                <w:szCs w:val="24"/>
              </w:rPr>
              <w:t>Вычислительной</w:t>
            </w:r>
            <w:r w:rsidRPr="00F879BE">
              <w:t xml:space="preserve"> </w:t>
            </w:r>
            <w:r w:rsidRPr="00F879BE">
              <w:rPr>
                <w:rFonts w:ascii="Times New Roman" w:hAnsi="Times New Roman"/>
                <w:color w:val="000000"/>
                <w:sz w:val="24"/>
                <w:szCs w:val="24"/>
              </w:rPr>
              <w:t>техники</w:t>
            </w:r>
            <w:r w:rsidRPr="00F879BE">
              <w:t xml:space="preserve"> </w:t>
            </w:r>
            <w:r w:rsidRPr="00F879BE">
              <w:rPr>
                <w:rFonts w:ascii="Times New Roman" w:hAnsi="Times New Roman"/>
                <w:color w:val="000000"/>
                <w:sz w:val="24"/>
                <w:szCs w:val="24"/>
              </w:rPr>
              <w:t>и</w:t>
            </w:r>
            <w:r w:rsidRPr="00F879BE">
              <w:t xml:space="preserve"> </w:t>
            </w:r>
            <w:r w:rsidRPr="00F879BE">
              <w:rPr>
                <w:rFonts w:ascii="Times New Roman" w:hAnsi="Times New Roman"/>
                <w:color w:val="000000"/>
                <w:sz w:val="24"/>
                <w:szCs w:val="24"/>
              </w:rPr>
              <w:t>программирования</w:t>
            </w:r>
            <w:r w:rsidRPr="00F879BE">
              <w:t xml:space="preserve"> </w:t>
            </w:r>
          </w:p>
        </w:tc>
      </w:tr>
      <w:tr w:rsidR="00190302" w:rsidRPr="00F879BE">
        <w:trPr>
          <w:trHeight w:hRule="exact" w:val="138"/>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F879BE">
        <w:trPr>
          <w:trHeight w:hRule="exact" w:val="285"/>
        </w:trPr>
        <w:tc>
          <w:tcPr>
            <w:tcW w:w="2424" w:type="dxa"/>
            <w:gridSpan w:val="2"/>
            <w:shd w:val="clear" w:color="000000" w:fill="FFFFFF"/>
            <w:tcMar>
              <w:left w:w="34" w:type="dxa"/>
              <w:right w:w="34" w:type="dxa"/>
            </w:tcMar>
          </w:tcPr>
          <w:p w:rsidR="00190302" w:rsidRPr="00F879BE" w:rsidRDefault="00190302">
            <w:pPr>
              <w:spacing w:after="0" w:line="240" w:lineRule="auto"/>
              <w:rPr>
                <w:sz w:val="24"/>
                <w:szCs w:val="24"/>
              </w:rPr>
            </w:pPr>
            <w:r w:rsidRPr="00F879BE">
              <w:rPr>
                <w:rFonts w:ascii="Times New Roman" w:hAnsi="Times New Roman"/>
                <w:color w:val="000000"/>
                <w:sz w:val="24"/>
                <w:szCs w:val="24"/>
              </w:rPr>
              <w:t>Курс</w:t>
            </w:r>
            <w:r w:rsidRPr="00F879BE">
              <w:t xml:space="preserve"> </w:t>
            </w:r>
          </w:p>
        </w:tc>
        <w:tc>
          <w:tcPr>
            <w:tcW w:w="6960" w:type="dxa"/>
            <w:shd w:val="clear" w:color="000000" w:fill="FFFFFF"/>
            <w:tcMar>
              <w:left w:w="34" w:type="dxa"/>
              <w:right w:w="34" w:type="dxa"/>
            </w:tcMar>
          </w:tcPr>
          <w:p w:rsidR="00190302" w:rsidRPr="00F879BE" w:rsidRDefault="00190302">
            <w:pPr>
              <w:spacing w:after="0" w:line="240" w:lineRule="auto"/>
              <w:rPr>
                <w:sz w:val="24"/>
                <w:szCs w:val="24"/>
              </w:rPr>
            </w:pPr>
            <w:r w:rsidRPr="00F879BE">
              <w:rPr>
                <w:rFonts w:ascii="Times New Roman" w:hAnsi="Times New Roman"/>
                <w:color w:val="000000"/>
                <w:sz w:val="24"/>
                <w:szCs w:val="24"/>
              </w:rPr>
              <w:t>1</w:t>
            </w:r>
            <w:r w:rsidRPr="00F879BE">
              <w:t xml:space="preserve"> </w:t>
            </w:r>
          </w:p>
        </w:tc>
      </w:tr>
      <w:tr w:rsidR="00190302" w:rsidRPr="00F879BE">
        <w:trPr>
          <w:trHeight w:hRule="exact" w:val="811"/>
        </w:trPr>
        <w:tc>
          <w:tcPr>
            <w:tcW w:w="1135" w:type="dxa"/>
          </w:tcPr>
          <w:p w:rsidR="00190302" w:rsidRPr="00F879BE" w:rsidRDefault="00190302"/>
        </w:tc>
        <w:tc>
          <w:tcPr>
            <w:tcW w:w="1277" w:type="dxa"/>
          </w:tcPr>
          <w:p w:rsidR="00190302" w:rsidRPr="00F879BE" w:rsidRDefault="00190302"/>
        </w:tc>
        <w:tc>
          <w:tcPr>
            <w:tcW w:w="6947" w:type="dxa"/>
          </w:tcPr>
          <w:p w:rsidR="00190302" w:rsidRPr="00F879BE" w:rsidRDefault="00190302"/>
        </w:tc>
      </w:tr>
      <w:tr w:rsidR="00190302" w:rsidRPr="00F879BE">
        <w:trPr>
          <w:trHeight w:hRule="exact" w:val="555"/>
        </w:trPr>
        <w:tc>
          <w:tcPr>
            <w:tcW w:w="9370" w:type="dxa"/>
            <w:gridSpan w:val="3"/>
            <w:shd w:val="clear" w:color="000000" w:fill="FFFFFF"/>
            <w:tcMar>
              <w:left w:w="34" w:type="dxa"/>
              <w:right w:w="34" w:type="dxa"/>
            </w:tcMa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Магнитогорск</w:t>
            </w:r>
            <w:r w:rsidRPr="00F879BE">
              <w:t xml:space="preserve"> </w:t>
            </w:r>
          </w:p>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20</w:t>
            </w:r>
            <w:r>
              <w:rPr>
                <w:rFonts w:ascii="Times New Roman" w:hAnsi="Times New Roman"/>
                <w:color w:val="000000"/>
                <w:sz w:val="24"/>
                <w:szCs w:val="24"/>
                <w:lang w:val="ru-RU"/>
              </w:rPr>
              <w:t>19</w:t>
            </w:r>
            <w:r w:rsidRPr="00F879BE">
              <w:t xml:space="preserve"> </w:t>
            </w:r>
            <w:r w:rsidRPr="00F879BE">
              <w:rPr>
                <w:rFonts w:ascii="Times New Roman" w:hAnsi="Times New Roman"/>
                <w:color w:val="000000"/>
                <w:sz w:val="24"/>
                <w:szCs w:val="24"/>
              </w:rPr>
              <w:t>год</w:t>
            </w:r>
            <w:r w:rsidRPr="00F879BE">
              <w:t xml:space="preserve"> </w:t>
            </w:r>
          </w:p>
        </w:tc>
      </w:tr>
    </w:tbl>
    <w:p w:rsidR="00190302" w:rsidRPr="007C7551" w:rsidRDefault="00190302">
      <w:pPr>
        <w:rPr>
          <w:sz w:val="2"/>
          <w:lang w:val="ru-RU"/>
        </w:rPr>
      </w:pPr>
      <w:r>
        <w:br w:type="page"/>
      </w:r>
      <w:r w:rsidRPr="00BD7A3A">
        <w:rPr>
          <w:noProof/>
          <w:lang w:val="ru-RU" w:eastAsia="ru-RU"/>
        </w:rPr>
        <w:pict>
          <v:shape id="Рисунок 14" o:spid="_x0000_i1027" type="#_x0000_t75" style="width:421.5pt;height:47.25pt;visibility:visible">
            <v:imagedata r:id="rId7" o:title="" croptop="1572f" cropbottom="60762f" cropleft="884f" cropright="33569f"/>
          </v:shape>
        </w:pict>
      </w:r>
      <w:r w:rsidRPr="000B3A33">
        <w:rPr>
          <w:noProof/>
          <w:lang w:val="ru-RU" w:eastAsia="ru-RU"/>
        </w:rPr>
        <w:pict>
          <v:shape id="Рисунок 58" o:spid="_x0000_i1028" type="#_x0000_t75" style="width:436.5pt;height:4in;visibility:visible">
            <v:imagedata r:id="rId8" o:title="" croptop="12153f"/>
          </v:shape>
        </w:pict>
      </w:r>
      <w:r w:rsidRPr="007C7551">
        <w:rPr>
          <w:lang w:val="ru-RU"/>
        </w:rPr>
        <w:br w:type="page"/>
      </w:r>
    </w:p>
    <w:p w:rsidR="00190302" w:rsidRPr="007C7551" w:rsidRDefault="00190302">
      <w:pPr>
        <w:rPr>
          <w:sz w:val="2"/>
          <w:lang w:val="ru-RU"/>
        </w:rPr>
      </w:pPr>
      <w:r w:rsidRPr="00F02CB9">
        <w:rPr>
          <w:noProof/>
          <w:lang w:val="ru-RU" w:eastAsia="ru-RU"/>
        </w:rPr>
        <w:pict>
          <v:shape id="Рисунок 1" o:spid="_x0000_i1029" type="#_x0000_t75" style="width:459pt;height:490.5pt;visibility:visible">
            <v:imagedata r:id="rId9" o:title="" croptop="3100f" cropbottom="27750f" cropleft="5124f" cropright="6366f"/>
          </v:shape>
        </w:pict>
      </w:r>
      <w:r w:rsidRPr="007C7551">
        <w:rPr>
          <w:lang w:val="ru-RU"/>
        </w:rPr>
        <w:br w:type="page"/>
      </w:r>
    </w:p>
    <w:tbl>
      <w:tblPr>
        <w:tblW w:w="0" w:type="auto"/>
        <w:tblCellMar>
          <w:left w:w="0" w:type="dxa"/>
          <w:right w:w="0" w:type="dxa"/>
        </w:tblCellMar>
        <w:tblLook w:val="00A0"/>
      </w:tblPr>
      <w:tblGrid>
        <w:gridCol w:w="1999"/>
        <w:gridCol w:w="7386"/>
      </w:tblGrid>
      <w:tr w:rsidR="00190302" w:rsidRPr="00F879BE">
        <w:trPr>
          <w:trHeight w:hRule="exact" w:val="285"/>
        </w:trPr>
        <w:tc>
          <w:tcPr>
            <w:tcW w:w="9370" w:type="dxa"/>
            <w:gridSpan w:val="2"/>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b/>
                <w:color w:val="000000"/>
                <w:sz w:val="24"/>
                <w:szCs w:val="24"/>
              </w:rPr>
              <w:t>1</w:t>
            </w:r>
            <w:r w:rsidRPr="00F879BE">
              <w:t xml:space="preserve"> </w:t>
            </w:r>
            <w:r w:rsidRPr="00F879BE">
              <w:rPr>
                <w:rFonts w:ascii="Times New Roman" w:hAnsi="Times New Roman"/>
                <w:b/>
                <w:color w:val="000000"/>
                <w:sz w:val="24"/>
                <w:szCs w:val="24"/>
              </w:rPr>
              <w:t>Цели</w:t>
            </w:r>
            <w:r w:rsidRPr="00F879BE">
              <w:t xml:space="preserve"> </w:t>
            </w:r>
            <w:r w:rsidRPr="00F879BE">
              <w:rPr>
                <w:rFonts w:ascii="Times New Roman" w:hAnsi="Times New Roman"/>
                <w:b/>
                <w:color w:val="000000"/>
                <w:sz w:val="24"/>
                <w:szCs w:val="24"/>
              </w:rPr>
              <w:t>освоения</w:t>
            </w:r>
            <w:r w:rsidRPr="00F879BE">
              <w:t xml:space="preserve"> </w:t>
            </w:r>
            <w:r w:rsidRPr="00F879BE">
              <w:rPr>
                <w:rFonts w:ascii="Times New Roman" w:hAnsi="Times New Roman"/>
                <w:b/>
                <w:color w:val="000000"/>
                <w:sz w:val="24"/>
                <w:szCs w:val="24"/>
              </w:rPr>
              <w:t>дисциплины</w:t>
            </w:r>
            <w:r w:rsidRPr="00F879BE">
              <w:t xml:space="preserve"> </w:t>
            </w:r>
            <w:r w:rsidRPr="00F879BE">
              <w:rPr>
                <w:rFonts w:ascii="Times New Roman" w:hAnsi="Times New Roman"/>
                <w:b/>
                <w:color w:val="000000"/>
                <w:sz w:val="24"/>
                <w:szCs w:val="24"/>
              </w:rPr>
              <w:t>(модуля)</w:t>
            </w:r>
            <w:r w:rsidRPr="00F879BE">
              <w:t xml:space="preserve"> </w:t>
            </w:r>
          </w:p>
        </w:tc>
      </w:tr>
      <w:tr w:rsidR="00190302" w:rsidRPr="00D263CA">
        <w:trPr>
          <w:trHeight w:hRule="exact" w:val="1096"/>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Целями</w:t>
            </w:r>
            <w:r w:rsidRPr="007C7551">
              <w:rPr>
                <w:lang w:val="ru-RU"/>
              </w:rPr>
              <w:t xml:space="preserve"> </w:t>
            </w:r>
            <w:r w:rsidRPr="007C7551">
              <w:rPr>
                <w:rFonts w:ascii="Times New Roman" w:hAnsi="Times New Roman"/>
                <w:color w:val="000000"/>
                <w:sz w:val="24"/>
                <w:szCs w:val="24"/>
                <w:lang w:val="ru-RU"/>
              </w:rPr>
              <w:t>освоения</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(модуля)</w:t>
            </w:r>
            <w:r w:rsidRPr="007C7551">
              <w:rPr>
                <w:lang w:val="ru-RU"/>
              </w:rPr>
              <w:t xml:space="preserve"> </w:t>
            </w:r>
            <w:r w:rsidRPr="007C7551">
              <w:rPr>
                <w:rFonts w:ascii="Times New Roman" w:hAnsi="Times New Roman"/>
                <w:color w:val="000000"/>
                <w:sz w:val="24"/>
                <w:szCs w:val="24"/>
                <w:lang w:val="ru-RU"/>
              </w:rPr>
              <w:t>«Средства</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методы</w:t>
            </w:r>
            <w:r w:rsidRPr="007C7551">
              <w:rPr>
                <w:lang w:val="ru-RU"/>
              </w:rPr>
              <w:t xml:space="preserve"> </w:t>
            </w:r>
            <w:r w:rsidRPr="007C7551">
              <w:rPr>
                <w:rFonts w:ascii="Times New Roman" w:hAnsi="Times New Roman"/>
                <w:color w:val="000000"/>
                <w:sz w:val="24"/>
                <w:szCs w:val="24"/>
                <w:lang w:val="ru-RU"/>
              </w:rPr>
              <w:t>визуализации</w:t>
            </w:r>
            <w:r w:rsidRPr="007C7551">
              <w:rPr>
                <w:lang w:val="ru-RU"/>
              </w:rPr>
              <w:t xml:space="preserve"> </w:t>
            </w:r>
            <w:r w:rsidRPr="007C7551">
              <w:rPr>
                <w:rFonts w:ascii="Times New Roman" w:hAnsi="Times New Roman"/>
                <w:color w:val="000000"/>
                <w:sz w:val="24"/>
                <w:szCs w:val="24"/>
                <w:lang w:val="ru-RU"/>
              </w:rPr>
              <w:t>информации»</w:t>
            </w:r>
            <w:r w:rsidRPr="007C7551">
              <w:rPr>
                <w:lang w:val="ru-RU"/>
              </w:rPr>
              <w:t xml:space="preserve"> </w:t>
            </w:r>
            <w:r w:rsidRPr="007C7551">
              <w:rPr>
                <w:rFonts w:ascii="Times New Roman" w:hAnsi="Times New Roman"/>
                <w:color w:val="000000"/>
                <w:sz w:val="24"/>
                <w:szCs w:val="24"/>
                <w:lang w:val="ru-RU"/>
              </w:rPr>
              <w:t>являются:</w:t>
            </w:r>
            <w:r w:rsidRPr="007C7551">
              <w:rPr>
                <w:lang w:val="ru-RU"/>
              </w:rPr>
              <w:t xml:space="preserve"> </w:t>
            </w:r>
            <w:r w:rsidRPr="007C7551">
              <w:rPr>
                <w:rFonts w:ascii="Times New Roman" w:hAnsi="Times New Roman"/>
                <w:color w:val="000000"/>
                <w:sz w:val="24"/>
                <w:szCs w:val="24"/>
                <w:lang w:val="ru-RU"/>
              </w:rPr>
              <w:t>формирование</w:t>
            </w:r>
            <w:r w:rsidRPr="007C7551">
              <w:rPr>
                <w:lang w:val="ru-RU"/>
              </w:rPr>
              <w:t xml:space="preserve"> </w:t>
            </w:r>
            <w:r w:rsidRPr="007C7551">
              <w:rPr>
                <w:rFonts w:ascii="Times New Roman" w:hAnsi="Times New Roman"/>
                <w:color w:val="000000"/>
                <w:sz w:val="24"/>
                <w:szCs w:val="24"/>
                <w:lang w:val="ru-RU"/>
              </w:rPr>
              <w:t>у</w:t>
            </w:r>
            <w:r w:rsidRPr="007C7551">
              <w:rPr>
                <w:lang w:val="ru-RU"/>
              </w:rPr>
              <w:t xml:space="preserve"> </w:t>
            </w:r>
            <w:r w:rsidRPr="007C7551">
              <w:rPr>
                <w:rFonts w:ascii="Times New Roman" w:hAnsi="Times New Roman"/>
                <w:color w:val="000000"/>
                <w:sz w:val="24"/>
                <w:szCs w:val="24"/>
                <w:lang w:val="ru-RU"/>
              </w:rPr>
              <w:t>выпускника</w:t>
            </w:r>
            <w:r w:rsidRPr="007C7551">
              <w:rPr>
                <w:lang w:val="ru-RU"/>
              </w:rPr>
              <w:t xml:space="preserve"> </w:t>
            </w:r>
            <w:r w:rsidRPr="007C7551">
              <w:rPr>
                <w:rFonts w:ascii="Times New Roman" w:hAnsi="Times New Roman"/>
                <w:color w:val="000000"/>
                <w:sz w:val="24"/>
                <w:szCs w:val="24"/>
                <w:lang w:val="ru-RU"/>
              </w:rPr>
              <w:t>комплекса</w:t>
            </w:r>
            <w:r w:rsidRPr="007C7551">
              <w:rPr>
                <w:lang w:val="ru-RU"/>
              </w:rPr>
              <w:t xml:space="preserve"> </w:t>
            </w:r>
            <w:r w:rsidRPr="007C7551">
              <w:rPr>
                <w:rFonts w:ascii="Times New Roman" w:hAnsi="Times New Roman"/>
                <w:color w:val="000000"/>
                <w:sz w:val="24"/>
                <w:szCs w:val="24"/>
                <w:lang w:val="ru-RU"/>
              </w:rPr>
              <w:t>компетенций,</w:t>
            </w:r>
            <w:r w:rsidRPr="007C7551">
              <w:rPr>
                <w:lang w:val="ru-RU"/>
              </w:rPr>
              <w:t xml:space="preserve"> </w:t>
            </w:r>
            <w:r w:rsidRPr="007C7551">
              <w:rPr>
                <w:rFonts w:ascii="Times New Roman" w:hAnsi="Times New Roman"/>
                <w:color w:val="000000"/>
                <w:sz w:val="24"/>
                <w:szCs w:val="24"/>
                <w:lang w:val="ru-RU"/>
              </w:rPr>
              <w:t>направленных</w:t>
            </w:r>
            <w:r w:rsidRPr="007C7551">
              <w:rPr>
                <w:lang w:val="ru-RU"/>
              </w:rPr>
              <w:t xml:space="preserve"> </w:t>
            </w:r>
            <w:r w:rsidRPr="007C7551">
              <w:rPr>
                <w:rFonts w:ascii="Times New Roman" w:hAnsi="Times New Roman"/>
                <w:color w:val="000000"/>
                <w:sz w:val="24"/>
                <w:szCs w:val="24"/>
                <w:lang w:val="ru-RU"/>
              </w:rPr>
              <w:t>на</w:t>
            </w:r>
            <w:r w:rsidRPr="007C7551">
              <w:rPr>
                <w:lang w:val="ru-RU"/>
              </w:rPr>
              <w:t xml:space="preserve"> </w:t>
            </w:r>
            <w:r w:rsidRPr="007C7551">
              <w:rPr>
                <w:rFonts w:ascii="Times New Roman" w:hAnsi="Times New Roman"/>
                <w:color w:val="000000"/>
                <w:sz w:val="24"/>
                <w:szCs w:val="24"/>
                <w:lang w:val="ru-RU"/>
              </w:rPr>
              <w:t>применение</w:t>
            </w:r>
            <w:r w:rsidRPr="007C7551">
              <w:rPr>
                <w:lang w:val="ru-RU"/>
              </w:rPr>
              <w:t xml:space="preserve"> </w:t>
            </w:r>
            <w:r w:rsidRPr="007C7551">
              <w:rPr>
                <w:rFonts w:ascii="Times New Roman" w:hAnsi="Times New Roman"/>
                <w:color w:val="000000"/>
                <w:sz w:val="24"/>
                <w:szCs w:val="24"/>
                <w:lang w:val="ru-RU"/>
              </w:rPr>
              <w:t>владение</w:t>
            </w:r>
            <w:r w:rsidRPr="007C7551">
              <w:rPr>
                <w:lang w:val="ru-RU"/>
              </w:rPr>
              <w:t xml:space="preserve"> </w:t>
            </w:r>
            <w:r w:rsidRPr="007C7551">
              <w:rPr>
                <w:rFonts w:ascii="Times New Roman" w:hAnsi="Times New Roman"/>
                <w:color w:val="000000"/>
                <w:sz w:val="24"/>
                <w:szCs w:val="24"/>
                <w:lang w:val="ru-RU"/>
              </w:rPr>
              <w:t>новых</w:t>
            </w:r>
            <w:r w:rsidRPr="007C7551">
              <w:rPr>
                <w:lang w:val="ru-RU"/>
              </w:rPr>
              <w:t xml:space="preserve"> </w:t>
            </w:r>
            <w:r w:rsidRPr="007C7551">
              <w:rPr>
                <w:rFonts w:ascii="Times New Roman" w:hAnsi="Times New Roman"/>
                <w:color w:val="000000"/>
                <w:sz w:val="24"/>
                <w:szCs w:val="24"/>
                <w:lang w:val="ru-RU"/>
              </w:rPr>
              <w:t>технологий</w:t>
            </w:r>
            <w:r w:rsidRPr="007C7551">
              <w:rPr>
                <w:lang w:val="ru-RU"/>
              </w:rPr>
              <w:t xml:space="preserve"> </w:t>
            </w:r>
            <w:r w:rsidRPr="007C7551">
              <w:rPr>
                <w:rFonts w:ascii="Times New Roman" w:hAnsi="Times New Roman"/>
                <w:color w:val="000000"/>
                <w:sz w:val="24"/>
                <w:szCs w:val="24"/>
                <w:lang w:val="ru-RU"/>
              </w:rPr>
              <w:t>при</w:t>
            </w:r>
            <w:r w:rsidRPr="007C7551">
              <w:rPr>
                <w:lang w:val="ru-RU"/>
              </w:rPr>
              <w:t xml:space="preserve"> </w:t>
            </w:r>
            <w:r w:rsidRPr="007C7551">
              <w:rPr>
                <w:rFonts w:ascii="Times New Roman" w:hAnsi="Times New Roman"/>
                <w:color w:val="000000"/>
                <w:sz w:val="24"/>
                <w:szCs w:val="24"/>
                <w:lang w:val="ru-RU"/>
              </w:rPr>
              <w:t>отображении</w:t>
            </w:r>
            <w:r w:rsidRPr="007C7551">
              <w:rPr>
                <w:lang w:val="ru-RU"/>
              </w:rPr>
              <w:t xml:space="preserve"> </w:t>
            </w:r>
            <w:r w:rsidRPr="007C7551">
              <w:rPr>
                <w:rFonts w:ascii="Times New Roman" w:hAnsi="Times New Roman"/>
                <w:color w:val="000000"/>
                <w:sz w:val="24"/>
                <w:szCs w:val="24"/>
                <w:lang w:val="ru-RU"/>
              </w:rPr>
              <w:t>информации</w:t>
            </w:r>
            <w:r w:rsidRPr="007C7551">
              <w:rPr>
                <w:lang w:val="ru-RU"/>
              </w:rPr>
              <w:t xml:space="preserve"> </w:t>
            </w:r>
            <w:r w:rsidRPr="007C7551">
              <w:rPr>
                <w:rFonts w:ascii="Times New Roman" w:hAnsi="Times New Roman"/>
                <w:color w:val="000000"/>
                <w:sz w:val="24"/>
                <w:szCs w:val="24"/>
                <w:lang w:val="ru-RU"/>
              </w:rPr>
              <w:t>различного</w:t>
            </w:r>
            <w:r w:rsidRPr="007C7551">
              <w:rPr>
                <w:lang w:val="ru-RU"/>
              </w:rPr>
              <w:t xml:space="preserve"> </w:t>
            </w:r>
            <w:r w:rsidRPr="007C7551">
              <w:rPr>
                <w:rFonts w:ascii="Times New Roman" w:hAnsi="Times New Roman"/>
                <w:color w:val="000000"/>
                <w:sz w:val="24"/>
                <w:szCs w:val="24"/>
                <w:lang w:val="ru-RU"/>
              </w:rPr>
              <w:t>вида</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графической</w:t>
            </w:r>
            <w:r w:rsidRPr="007C7551">
              <w:rPr>
                <w:lang w:val="ru-RU"/>
              </w:rPr>
              <w:t xml:space="preserve"> </w:t>
            </w:r>
            <w:r w:rsidRPr="007C7551">
              <w:rPr>
                <w:rFonts w:ascii="Times New Roman" w:hAnsi="Times New Roman"/>
                <w:color w:val="000000"/>
                <w:sz w:val="24"/>
                <w:szCs w:val="24"/>
                <w:lang w:val="ru-RU"/>
              </w:rPr>
              <w:t>форме.</w:t>
            </w:r>
            <w:r w:rsidRPr="007C7551">
              <w:rPr>
                <w:lang w:val="ru-RU"/>
              </w:rPr>
              <w:t xml:space="preserve"> </w:t>
            </w:r>
          </w:p>
        </w:tc>
      </w:tr>
      <w:tr w:rsidR="00190302" w:rsidRPr="00D263CA">
        <w:trPr>
          <w:trHeight w:hRule="exact" w:val="138"/>
        </w:trPr>
        <w:tc>
          <w:tcPr>
            <w:tcW w:w="1986" w:type="dxa"/>
          </w:tcPr>
          <w:p w:rsidR="00190302" w:rsidRPr="007C7551" w:rsidRDefault="00190302">
            <w:pPr>
              <w:rPr>
                <w:lang w:val="ru-RU"/>
              </w:rPr>
            </w:pPr>
          </w:p>
        </w:tc>
        <w:tc>
          <w:tcPr>
            <w:tcW w:w="7372" w:type="dxa"/>
          </w:tcPr>
          <w:p w:rsidR="00190302" w:rsidRPr="007C7551" w:rsidRDefault="00190302">
            <w:pPr>
              <w:rPr>
                <w:lang w:val="ru-RU"/>
              </w:rPr>
            </w:pPr>
          </w:p>
        </w:tc>
      </w:tr>
      <w:tr w:rsidR="00190302" w:rsidRPr="00D263CA">
        <w:trPr>
          <w:trHeight w:hRule="exact" w:val="416"/>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2</w:t>
            </w:r>
            <w:r w:rsidRPr="007C7551">
              <w:rPr>
                <w:lang w:val="ru-RU"/>
              </w:rPr>
              <w:t xml:space="preserve"> </w:t>
            </w:r>
            <w:r w:rsidRPr="007C7551">
              <w:rPr>
                <w:rFonts w:ascii="Times New Roman" w:hAnsi="Times New Roman"/>
                <w:b/>
                <w:color w:val="000000"/>
                <w:sz w:val="24"/>
                <w:szCs w:val="24"/>
                <w:lang w:val="ru-RU"/>
              </w:rPr>
              <w:t>Место</w:t>
            </w:r>
            <w:r w:rsidRPr="007C7551">
              <w:rPr>
                <w:lang w:val="ru-RU"/>
              </w:rPr>
              <w:t xml:space="preserve"> </w:t>
            </w:r>
            <w:r w:rsidRPr="007C7551">
              <w:rPr>
                <w:rFonts w:ascii="Times New Roman" w:hAnsi="Times New Roman"/>
                <w:b/>
                <w:color w:val="000000"/>
                <w:sz w:val="24"/>
                <w:szCs w:val="24"/>
                <w:lang w:val="ru-RU"/>
              </w:rPr>
              <w:t>дисциплины</w:t>
            </w:r>
            <w:r w:rsidRPr="007C7551">
              <w:rPr>
                <w:lang w:val="ru-RU"/>
              </w:rPr>
              <w:t xml:space="preserve"> </w:t>
            </w:r>
            <w:r w:rsidRPr="007C7551">
              <w:rPr>
                <w:rFonts w:ascii="Times New Roman" w:hAnsi="Times New Roman"/>
                <w:b/>
                <w:color w:val="000000"/>
                <w:sz w:val="24"/>
                <w:szCs w:val="24"/>
                <w:lang w:val="ru-RU"/>
              </w:rPr>
              <w:t>(модуля)</w:t>
            </w:r>
            <w:r w:rsidRPr="007C7551">
              <w:rPr>
                <w:lang w:val="ru-RU"/>
              </w:rPr>
              <w:t xml:space="preserve"> </w:t>
            </w:r>
            <w:r w:rsidRPr="007C7551">
              <w:rPr>
                <w:rFonts w:ascii="Times New Roman" w:hAnsi="Times New Roman"/>
                <w:b/>
                <w:color w:val="000000"/>
                <w:sz w:val="24"/>
                <w:szCs w:val="24"/>
                <w:lang w:val="ru-RU"/>
              </w:rPr>
              <w:t>в</w:t>
            </w:r>
            <w:r w:rsidRPr="007C7551">
              <w:rPr>
                <w:lang w:val="ru-RU"/>
              </w:rPr>
              <w:t xml:space="preserve"> </w:t>
            </w:r>
            <w:r w:rsidRPr="007C7551">
              <w:rPr>
                <w:rFonts w:ascii="Times New Roman" w:hAnsi="Times New Roman"/>
                <w:b/>
                <w:color w:val="000000"/>
                <w:sz w:val="24"/>
                <w:szCs w:val="24"/>
                <w:lang w:val="ru-RU"/>
              </w:rPr>
              <w:t>структуре</w:t>
            </w:r>
            <w:r w:rsidRPr="007C7551">
              <w:rPr>
                <w:lang w:val="ru-RU"/>
              </w:rPr>
              <w:t xml:space="preserve"> </w:t>
            </w:r>
            <w:r w:rsidRPr="007C7551">
              <w:rPr>
                <w:rFonts w:ascii="Times New Roman" w:hAnsi="Times New Roman"/>
                <w:b/>
                <w:color w:val="000000"/>
                <w:sz w:val="24"/>
                <w:szCs w:val="24"/>
                <w:lang w:val="ru-RU"/>
              </w:rPr>
              <w:t>образовательной</w:t>
            </w:r>
            <w:r w:rsidRPr="007C7551">
              <w:rPr>
                <w:lang w:val="ru-RU"/>
              </w:rPr>
              <w:t xml:space="preserve"> </w:t>
            </w:r>
            <w:r w:rsidRPr="007C7551">
              <w:rPr>
                <w:rFonts w:ascii="Times New Roman" w:hAnsi="Times New Roman"/>
                <w:b/>
                <w:color w:val="000000"/>
                <w:sz w:val="24"/>
                <w:szCs w:val="24"/>
                <w:lang w:val="ru-RU"/>
              </w:rPr>
              <w:t>программы</w:t>
            </w:r>
            <w:r w:rsidRPr="007C7551">
              <w:rPr>
                <w:lang w:val="ru-RU"/>
              </w:rPr>
              <w:t xml:space="preserve"> </w:t>
            </w:r>
          </w:p>
        </w:tc>
      </w:tr>
      <w:tr w:rsidR="00190302" w:rsidRPr="00D263CA">
        <w:trPr>
          <w:trHeight w:hRule="exact" w:val="1366"/>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Дисциплина</w:t>
            </w:r>
            <w:r w:rsidRPr="007C7551">
              <w:rPr>
                <w:lang w:val="ru-RU"/>
              </w:rPr>
              <w:t xml:space="preserve"> </w:t>
            </w:r>
            <w:r w:rsidRPr="007C7551">
              <w:rPr>
                <w:rFonts w:ascii="Times New Roman" w:hAnsi="Times New Roman"/>
                <w:color w:val="000000"/>
                <w:sz w:val="24"/>
                <w:szCs w:val="24"/>
                <w:lang w:val="ru-RU"/>
              </w:rPr>
              <w:t>Средства</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методы</w:t>
            </w:r>
            <w:r w:rsidRPr="007C7551">
              <w:rPr>
                <w:lang w:val="ru-RU"/>
              </w:rPr>
              <w:t xml:space="preserve"> </w:t>
            </w:r>
            <w:r w:rsidRPr="007C7551">
              <w:rPr>
                <w:rFonts w:ascii="Times New Roman" w:hAnsi="Times New Roman"/>
                <w:color w:val="000000"/>
                <w:sz w:val="24"/>
                <w:szCs w:val="24"/>
                <w:lang w:val="ru-RU"/>
              </w:rPr>
              <w:t>визуализации</w:t>
            </w:r>
            <w:r w:rsidRPr="007C7551">
              <w:rPr>
                <w:lang w:val="ru-RU"/>
              </w:rPr>
              <w:t xml:space="preserve"> </w:t>
            </w:r>
            <w:r w:rsidRPr="007C7551">
              <w:rPr>
                <w:rFonts w:ascii="Times New Roman" w:hAnsi="Times New Roman"/>
                <w:color w:val="000000"/>
                <w:sz w:val="24"/>
                <w:szCs w:val="24"/>
                <w:lang w:val="ru-RU"/>
              </w:rPr>
              <w:t>информации</w:t>
            </w:r>
            <w:r w:rsidRPr="007C7551">
              <w:rPr>
                <w:lang w:val="ru-RU"/>
              </w:rPr>
              <w:t xml:space="preserve"> </w:t>
            </w:r>
            <w:r w:rsidRPr="007C7551">
              <w:rPr>
                <w:rFonts w:ascii="Times New Roman" w:hAnsi="Times New Roman"/>
                <w:color w:val="000000"/>
                <w:sz w:val="24"/>
                <w:szCs w:val="24"/>
                <w:lang w:val="ru-RU"/>
              </w:rPr>
              <w:t>входит</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часть</w:t>
            </w:r>
            <w:r w:rsidRPr="007C7551">
              <w:rPr>
                <w:lang w:val="ru-RU"/>
              </w:rPr>
              <w:t xml:space="preserve"> </w:t>
            </w:r>
            <w:r w:rsidRPr="007C7551">
              <w:rPr>
                <w:rFonts w:ascii="Times New Roman" w:hAnsi="Times New Roman"/>
                <w:color w:val="000000"/>
                <w:sz w:val="24"/>
                <w:szCs w:val="24"/>
                <w:lang w:val="ru-RU"/>
              </w:rPr>
              <w:t>учебного</w:t>
            </w:r>
            <w:r w:rsidRPr="007C7551">
              <w:rPr>
                <w:lang w:val="ru-RU"/>
              </w:rPr>
              <w:t xml:space="preserve"> </w:t>
            </w:r>
            <w:r w:rsidRPr="007C7551">
              <w:rPr>
                <w:rFonts w:ascii="Times New Roman" w:hAnsi="Times New Roman"/>
                <w:color w:val="000000"/>
                <w:sz w:val="24"/>
                <w:szCs w:val="24"/>
                <w:lang w:val="ru-RU"/>
              </w:rPr>
              <w:t>плана</w:t>
            </w:r>
            <w:r w:rsidRPr="007C7551">
              <w:rPr>
                <w:lang w:val="ru-RU"/>
              </w:rPr>
              <w:t xml:space="preserve"> </w:t>
            </w:r>
            <w:r w:rsidRPr="007C7551">
              <w:rPr>
                <w:rFonts w:ascii="Times New Roman" w:hAnsi="Times New Roman"/>
                <w:color w:val="000000"/>
                <w:sz w:val="24"/>
                <w:szCs w:val="24"/>
                <w:lang w:val="ru-RU"/>
              </w:rPr>
              <w:t>формируемую</w:t>
            </w:r>
            <w:r w:rsidRPr="007C7551">
              <w:rPr>
                <w:lang w:val="ru-RU"/>
              </w:rPr>
              <w:t xml:space="preserve"> </w:t>
            </w:r>
            <w:r w:rsidRPr="007C7551">
              <w:rPr>
                <w:rFonts w:ascii="Times New Roman" w:hAnsi="Times New Roman"/>
                <w:color w:val="000000"/>
                <w:sz w:val="24"/>
                <w:szCs w:val="24"/>
                <w:lang w:val="ru-RU"/>
              </w:rPr>
              <w:t>участниками</w:t>
            </w:r>
            <w:r w:rsidRPr="007C7551">
              <w:rPr>
                <w:lang w:val="ru-RU"/>
              </w:rPr>
              <w:t xml:space="preserve"> </w:t>
            </w:r>
            <w:r w:rsidRPr="007C7551">
              <w:rPr>
                <w:rFonts w:ascii="Times New Roman" w:hAnsi="Times New Roman"/>
                <w:color w:val="000000"/>
                <w:sz w:val="24"/>
                <w:szCs w:val="24"/>
                <w:lang w:val="ru-RU"/>
              </w:rPr>
              <w:t>образовательных</w:t>
            </w:r>
            <w:r w:rsidRPr="007C7551">
              <w:rPr>
                <w:lang w:val="ru-RU"/>
              </w:rPr>
              <w:t xml:space="preserve"> </w:t>
            </w:r>
            <w:r w:rsidRPr="007C7551">
              <w:rPr>
                <w:rFonts w:ascii="Times New Roman" w:hAnsi="Times New Roman"/>
                <w:color w:val="000000"/>
                <w:sz w:val="24"/>
                <w:szCs w:val="24"/>
                <w:lang w:val="ru-RU"/>
              </w:rPr>
              <w:t>отношений</w:t>
            </w:r>
            <w:r w:rsidRPr="007C7551">
              <w:rPr>
                <w:lang w:val="ru-RU"/>
              </w:rPr>
              <w:t xml:space="preserve"> </w:t>
            </w:r>
            <w:r w:rsidRPr="007C7551">
              <w:rPr>
                <w:rFonts w:ascii="Times New Roman" w:hAnsi="Times New Roman"/>
                <w:color w:val="000000"/>
                <w:sz w:val="24"/>
                <w:szCs w:val="24"/>
                <w:lang w:val="ru-RU"/>
              </w:rPr>
              <w:t>образовательной</w:t>
            </w:r>
            <w:r w:rsidRPr="007C7551">
              <w:rPr>
                <w:lang w:val="ru-RU"/>
              </w:rPr>
              <w:t xml:space="preserve"> </w:t>
            </w:r>
            <w:r w:rsidRPr="007C7551">
              <w:rPr>
                <w:rFonts w:ascii="Times New Roman" w:hAnsi="Times New Roman"/>
                <w:color w:val="000000"/>
                <w:sz w:val="24"/>
                <w:szCs w:val="24"/>
                <w:lang w:val="ru-RU"/>
              </w:rPr>
              <w:t>программы.</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изучения</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необходимы</w:t>
            </w:r>
            <w:r w:rsidRPr="007C7551">
              <w:rPr>
                <w:lang w:val="ru-RU"/>
              </w:rPr>
              <w:t xml:space="preserve"> </w:t>
            </w:r>
            <w:r w:rsidRPr="007C7551">
              <w:rPr>
                <w:rFonts w:ascii="Times New Roman" w:hAnsi="Times New Roman"/>
                <w:color w:val="000000"/>
                <w:sz w:val="24"/>
                <w:szCs w:val="24"/>
                <w:lang w:val="ru-RU"/>
              </w:rPr>
              <w:t>знания</w:t>
            </w:r>
            <w:r w:rsidRPr="007C7551">
              <w:rPr>
                <w:lang w:val="ru-RU"/>
              </w:rPr>
              <w:t xml:space="preserve"> </w:t>
            </w:r>
            <w:r w:rsidRPr="007C7551">
              <w:rPr>
                <w:rFonts w:ascii="Times New Roman" w:hAnsi="Times New Roman"/>
                <w:color w:val="000000"/>
                <w:sz w:val="24"/>
                <w:szCs w:val="24"/>
                <w:lang w:val="ru-RU"/>
              </w:rPr>
              <w:t>(умения,</w:t>
            </w:r>
            <w:r w:rsidRPr="007C7551">
              <w:rPr>
                <w:lang w:val="ru-RU"/>
              </w:rPr>
              <w:t xml:space="preserve"> </w:t>
            </w:r>
            <w:r w:rsidRPr="007C7551">
              <w:rPr>
                <w:rFonts w:ascii="Times New Roman" w:hAnsi="Times New Roman"/>
                <w:color w:val="000000"/>
                <w:sz w:val="24"/>
                <w:szCs w:val="24"/>
                <w:lang w:val="ru-RU"/>
              </w:rPr>
              <w:t>владения),</w:t>
            </w:r>
            <w:r w:rsidRPr="007C7551">
              <w:rPr>
                <w:lang w:val="ru-RU"/>
              </w:rPr>
              <w:t xml:space="preserve"> </w:t>
            </w:r>
            <w:r w:rsidRPr="007C7551">
              <w:rPr>
                <w:rFonts w:ascii="Times New Roman" w:hAnsi="Times New Roman"/>
                <w:color w:val="000000"/>
                <w:sz w:val="24"/>
                <w:szCs w:val="24"/>
                <w:lang w:val="ru-RU"/>
              </w:rPr>
              <w:t>сформированные</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результате</w:t>
            </w:r>
            <w:r w:rsidRPr="007C7551">
              <w:rPr>
                <w:lang w:val="ru-RU"/>
              </w:rPr>
              <w:t xml:space="preserve"> </w:t>
            </w:r>
            <w:r w:rsidRPr="007C7551">
              <w:rPr>
                <w:rFonts w:ascii="Times New Roman" w:hAnsi="Times New Roman"/>
                <w:color w:val="000000"/>
                <w:sz w:val="24"/>
                <w:szCs w:val="24"/>
                <w:lang w:val="ru-RU"/>
              </w:rPr>
              <w:t>изучения</w:t>
            </w:r>
            <w:r w:rsidRPr="007C7551">
              <w:rPr>
                <w:lang w:val="ru-RU"/>
              </w:rPr>
              <w:t xml:space="preserve"> </w:t>
            </w:r>
            <w:r w:rsidRPr="007C7551">
              <w:rPr>
                <w:rFonts w:ascii="Times New Roman" w:hAnsi="Times New Roman"/>
                <w:color w:val="000000"/>
                <w:sz w:val="24"/>
                <w:szCs w:val="24"/>
                <w:lang w:val="ru-RU"/>
              </w:rPr>
              <w:t>дисциплин/</w:t>
            </w:r>
            <w:r w:rsidRPr="007C7551">
              <w:rPr>
                <w:lang w:val="ru-RU"/>
              </w:rPr>
              <w:t xml:space="preserve"> </w:t>
            </w:r>
            <w:r w:rsidRPr="007C7551">
              <w:rPr>
                <w:rFonts w:ascii="Times New Roman" w:hAnsi="Times New Roman"/>
                <w:color w:val="000000"/>
                <w:sz w:val="24"/>
                <w:szCs w:val="24"/>
                <w:lang w:val="ru-RU"/>
              </w:rPr>
              <w:t>практик:</w:t>
            </w:r>
            <w:r w:rsidRPr="007C7551">
              <w:rPr>
                <w:lang w:val="ru-RU"/>
              </w:rPr>
              <w:t xml:space="preserve"> </w:t>
            </w:r>
          </w:p>
        </w:tc>
      </w:tr>
      <w:tr w:rsidR="00190302" w:rsidRPr="00F879BE">
        <w:trPr>
          <w:trHeight w:hRule="exact" w:val="826"/>
        </w:trPr>
        <w:tc>
          <w:tcPr>
            <w:tcW w:w="9370" w:type="dxa"/>
            <w:gridSpan w:val="2"/>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изучения</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необходимы</w:t>
            </w:r>
            <w:r w:rsidRPr="007C7551">
              <w:rPr>
                <w:lang w:val="ru-RU"/>
              </w:rPr>
              <w:t xml:space="preserve"> </w:t>
            </w:r>
            <w:r w:rsidRPr="007C7551">
              <w:rPr>
                <w:rFonts w:ascii="Times New Roman" w:hAnsi="Times New Roman"/>
                <w:color w:val="000000"/>
                <w:sz w:val="24"/>
                <w:szCs w:val="24"/>
                <w:lang w:val="ru-RU"/>
              </w:rPr>
              <w:t>знания</w:t>
            </w:r>
            <w:r w:rsidRPr="007C7551">
              <w:rPr>
                <w:lang w:val="ru-RU"/>
              </w:rPr>
              <w:t xml:space="preserve"> </w:t>
            </w:r>
            <w:r w:rsidRPr="007C7551">
              <w:rPr>
                <w:rFonts w:ascii="Times New Roman" w:hAnsi="Times New Roman"/>
                <w:color w:val="000000"/>
                <w:sz w:val="24"/>
                <w:szCs w:val="24"/>
                <w:lang w:val="ru-RU"/>
              </w:rPr>
              <w:t>(умения,</w:t>
            </w:r>
            <w:r w:rsidRPr="007C7551">
              <w:rPr>
                <w:lang w:val="ru-RU"/>
              </w:rPr>
              <w:t xml:space="preserve"> </w:t>
            </w:r>
            <w:r w:rsidRPr="007C7551">
              <w:rPr>
                <w:rFonts w:ascii="Times New Roman" w:hAnsi="Times New Roman"/>
                <w:color w:val="000000"/>
                <w:sz w:val="24"/>
                <w:szCs w:val="24"/>
                <w:lang w:val="ru-RU"/>
              </w:rPr>
              <w:t>владения),</w:t>
            </w:r>
            <w:r w:rsidRPr="007C7551">
              <w:rPr>
                <w:lang w:val="ru-RU"/>
              </w:rPr>
              <w:t xml:space="preserve"> </w:t>
            </w:r>
            <w:r w:rsidRPr="007C7551">
              <w:rPr>
                <w:rFonts w:ascii="Times New Roman" w:hAnsi="Times New Roman"/>
                <w:color w:val="000000"/>
                <w:sz w:val="24"/>
                <w:szCs w:val="24"/>
                <w:lang w:val="ru-RU"/>
              </w:rPr>
              <w:t>сформированные</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результате</w:t>
            </w:r>
            <w:r w:rsidRPr="007C7551">
              <w:rPr>
                <w:lang w:val="ru-RU"/>
              </w:rPr>
              <w:t xml:space="preserve"> </w:t>
            </w:r>
            <w:r w:rsidRPr="007C7551">
              <w:rPr>
                <w:rFonts w:ascii="Times New Roman" w:hAnsi="Times New Roman"/>
                <w:color w:val="000000"/>
                <w:sz w:val="24"/>
                <w:szCs w:val="24"/>
                <w:lang w:val="ru-RU"/>
              </w:rPr>
              <w:t>изучения</w:t>
            </w:r>
            <w:r w:rsidRPr="007C7551">
              <w:rPr>
                <w:lang w:val="ru-RU"/>
              </w:rPr>
              <w:t xml:space="preserve"> </w:t>
            </w:r>
            <w:r w:rsidRPr="007C7551">
              <w:rPr>
                <w:rFonts w:ascii="Times New Roman" w:hAnsi="Times New Roman"/>
                <w:color w:val="000000"/>
                <w:sz w:val="24"/>
                <w:szCs w:val="24"/>
                <w:lang w:val="ru-RU"/>
              </w:rPr>
              <w:t>дисциплин</w:t>
            </w:r>
            <w:r w:rsidRPr="007C7551">
              <w:rPr>
                <w:lang w:val="ru-RU"/>
              </w:rPr>
              <w:t xml:space="preserve"> </w:t>
            </w:r>
            <w:r w:rsidRPr="007C7551">
              <w:rPr>
                <w:rFonts w:ascii="Times New Roman" w:hAnsi="Times New Roman"/>
                <w:color w:val="000000"/>
                <w:sz w:val="24"/>
                <w:szCs w:val="24"/>
                <w:lang w:val="ru-RU"/>
              </w:rPr>
              <w:t>уровня</w:t>
            </w:r>
            <w:r w:rsidRPr="007C7551">
              <w:rPr>
                <w:lang w:val="ru-RU"/>
              </w:rPr>
              <w:t xml:space="preserve"> </w:t>
            </w:r>
            <w:r w:rsidRPr="007C7551">
              <w:rPr>
                <w:rFonts w:ascii="Times New Roman" w:hAnsi="Times New Roman"/>
                <w:color w:val="000000"/>
                <w:sz w:val="24"/>
                <w:szCs w:val="24"/>
                <w:lang w:val="ru-RU"/>
              </w:rPr>
              <w:t>бакалавриата</w:t>
            </w:r>
            <w:r w:rsidRPr="007C7551">
              <w:rPr>
                <w:lang w:val="ru-RU"/>
              </w:rPr>
              <w:t xml:space="preserve"> </w:t>
            </w:r>
            <w:r w:rsidRPr="007C7551">
              <w:rPr>
                <w:rFonts w:ascii="Times New Roman" w:hAnsi="Times New Roman"/>
                <w:color w:val="000000"/>
                <w:sz w:val="24"/>
                <w:szCs w:val="24"/>
                <w:lang w:val="ru-RU"/>
              </w:rPr>
              <w:t>по</w:t>
            </w:r>
            <w:r w:rsidRPr="007C7551">
              <w:rPr>
                <w:lang w:val="ru-RU"/>
              </w:rPr>
              <w:t xml:space="preserve"> </w:t>
            </w:r>
            <w:r w:rsidRPr="007C7551">
              <w:rPr>
                <w:rFonts w:ascii="Times New Roman" w:hAnsi="Times New Roman"/>
                <w:color w:val="000000"/>
                <w:sz w:val="24"/>
                <w:szCs w:val="24"/>
                <w:lang w:val="ru-RU"/>
              </w:rPr>
              <w:t>направлению</w:t>
            </w:r>
            <w:r w:rsidRPr="007C7551">
              <w:rPr>
                <w:lang w:val="ru-RU"/>
              </w:rPr>
              <w:t xml:space="preserve"> </w:t>
            </w:r>
            <w:r w:rsidRPr="00F879BE">
              <w:rPr>
                <w:rFonts w:ascii="Times New Roman" w:hAnsi="Times New Roman"/>
                <w:color w:val="000000"/>
                <w:sz w:val="24"/>
                <w:szCs w:val="24"/>
              </w:rPr>
              <w:t>09.03.01</w:t>
            </w:r>
            <w:r w:rsidRPr="00F879BE">
              <w:t xml:space="preserve"> </w:t>
            </w:r>
            <w:r w:rsidRPr="00F879BE">
              <w:rPr>
                <w:rFonts w:ascii="Times New Roman" w:hAnsi="Times New Roman"/>
                <w:color w:val="000000"/>
                <w:sz w:val="24"/>
                <w:szCs w:val="24"/>
              </w:rPr>
              <w:t>Информатика</w:t>
            </w:r>
            <w:r w:rsidRPr="00F879BE">
              <w:t xml:space="preserve"> </w:t>
            </w:r>
            <w:r w:rsidRPr="00F879BE">
              <w:rPr>
                <w:rFonts w:ascii="Times New Roman" w:hAnsi="Times New Roman"/>
                <w:color w:val="000000"/>
                <w:sz w:val="24"/>
                <w:szCs w:val="24"/>
              </w:rPr>
              <w:t>и</w:t>
            </w:r>
            <w:r w:rsidRPr="00F879BE">
              <w:t xml:space="preserve"> </w:t>
            </w:r>
            <w:r w:rsidRPr="00F879BE">
              <w:rPr>
                <w:rFonts w:ascii="Times New Roman" w:hAnsi="Times New Roman"/>
                <w:color w:val="000000"/>
                <w:sz w:val="24"/>
                <w:szCs w:val="24"/>
              </w:rPr>
              <w:t>вычислительная</w:t>
            </w:r>
            <w:r w:rsidRPr="00F879BE">
              <w:t xml:space="preserve"> </w:t>
            </w:r>
            <w:r w:rsidRPr="00F879BE">
              <w:rPr>
                <w:rFonts w:ascii="Times New Roman" w:hAnsi="Times New Roman"/>
                <w:color w:val="000000"/>
                <w:sz w:val="24"/>
                <w:szCs w:val="24"/>
              </w:rPr>
              <w:t>техника.</w:t>
            </w:r>
            <w:r w:rsidRPr="00F879BE">
              <w:t xml:space="preserve"> </w:t>
            </w:r>
          </w:p>
        </w:tc>
      </w:tr>
      <w:tr w:rsidR="00190302" w:rsidRPr="00D263CA">
        <w:trPr>
          <w:trHeight w:hRule="exact" w:val="555"/>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Знания</w:t>
            </w:r>
            <w:r w:rsidRPr="007C7551">
              <w:rPr>
                <w:lang w:val="ru-RU"/>
              </w:rPr>
              <w:t xml:space="preserve"> </w:t>
            </w:r>
            <w:r w:rsidRPr="007C7551">
              <w:rPr>
                <w:rFonts w:ascii="Times New Roman" w:hAnsi="Times New Roman"/>
                <w:color w:val="000000"/>
                <w:sz w:val="24"/>
                <w:szCs w:val="24"/>
                <w:lang w:val="ru-RU"/>
              </w:rPr>
              <w:t>(умения,</w:t>
            </w:r>
            <w:r w:rsidRPr="007C7551">
              <w:rPr>
                <w:lang w:val="ru-RU"/>
              </w:rPr>
              <w:t xml:space="preserve"> </w:t>
            </w:r>
            <w:r w:rsidRPr="007C7551">
              <w:rPr>
                <w:rFonts w:ascii="Times New Roman" w:hAnsi="Times New Roman"/>
                <w:color w:val="000000"/>
                <w:sz w:val="24"/>
                <w:szCs w:val="24"/>
                <w:lang w:val="ru-RU"/>
              </w:rPr>
              <w:t>владения),</w:t>
            </w:r>
            <w:r w:rsidRPr="007C7551">
              <w:rPr>
                <w:lang w:val="ru-RU"/>
              </w:rPr>
              <w:t xml:space="preserve"> </w:t>
            </w:r>
            <w:r w:rsidRPr="007C7551">
              <w:rPr>
                <w:rFonts w:ascii="Times New Roman" w:hAnsi="Times New Roman"/>
                <w:color w:val="000000"/>
                <w:sz w:val="24"/>
                <w:szCs w:val="24"/>
                <w:lang w:val="ru-RU"/>
              </w:rPr>
              <w:t>полученные</w:t>
            </w:r>
            <w:r w:rsidRPr="007C7551">
              <w:rPr>
                <w:lang w:val="ru-RU"/>
              </w:rPr>
              <w:t xml:space="preserve"> </w:t>
            </w:r>
            <w:r w:rsidRPr="007C7551">
              <w:rPr>
                <w:rFonts w:ascii="Times New Roman" w:hAnsi="Times New Roman"/>
                <w:color w:val="000000"/>
                <w:sz w:val="24"/>
                <w:szCs w:val="24"/>
                <w:lang w:val="ru-RU"/>
              </w:rPr>
              <w:t>при</w:t>
            </w:r>
            <w:r w:rsidRPr="007C7551">
              <w:rPr>
                <w:lang w:val="ru-RU"/>
              </w:rPr>
              <w:t xml:space="preserve"> </w:t>
            </w:r>
            <w:r w:rsidRPr="007C7551">
              <w:rPr>
                <w:rFonts w:ascii="Times New Roman" w:hAnsi="Times New Roman"/>
                <w:color w:val="000000"/>
                <w:sz w:val="24"/>
                <w:szCs w:val="24"/>
                <w:lang w:val="ru-RU"/>
              </w:rPr>
              <w:t>изучении</w:t>
            </w:r>
            <w:r w:rsidRPr="007C7551">
              <w:rPr>
                <w:lang w:val="ru-RU"/>
              </w:rPr>
              <w:t xml:space="preserve"> </w:t>
            </w:r>
            <w:r w:rsidRPr="007C7551">
              <w:rPr>
                <w:rFonts w:ascii="Times New Roman" w:hAnsi="Times New Roman"/>
                <w:color w:val="000000"/>
                <w:sz w:val="24"/>
                <w:szCs w:val="24"/>
                <w:lang w:val="ru-RU"/>
              </w:rPr>
              <w:t>данной</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будут</w:t>
            </w:r>
            <w:r w:rsidRPr="007C7551">
              <w:rPr>
                <w:lang w:val="ru-RU"/>
              </w:rPr>
              <w:t xml:space="preserve"> </w:t>
            </w:r>
            <w:r w:rsidRPr="007C7551">
              <w:rPr>
                <w:rFonts w:ascii="Times New Roman" w:hAnsi="Times New Roman"/>
                <w:color w:val="000000"/>
                <w:sz w:val="24"/>
                <w:szCs w:val="24"/>
                <w:lang w:val="ru-RU"/>
              </w:rPr>
              <w:t>необходимы</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изучения</w:t>
            </w:r>
            <w:r w:rsidRPr="007C7551">
              <w:rPr>
                <w:lang w:val="ru-RU"/>
              </w:rPr>
              <w:t xml:space="preserve"> </w:t>
            </w:r>
            <w:r w:rsidRPr="007C7551">
              <w:rPr>
                <w:rFonts w:ascii="Times New Roman" w:hAnsi="Times New Roman"/>
                <w:color w:val="000000"/>
                <w:sz w:val="24"/>
                <w:szCs w:val="24"/>
                <w:lang w:val="ru-RU"/>
              </w:rPr>
              <w:t>дисциплин/практик:</w:t>
            </w:r>
            <w:r w:rsidRPr="007C7551">
              <w:rPr>
                <w:lang w:val="ru-RU"/>
              </w:rPr>
              <w:t xml:space="preserve"> </w:t>
            </w:r>
          </w:p>
        </w:tc>
      </w:tr>
      <w:tr w:rsidR="00190302" w:rsidRPr="00D263CA">
        <w:trPr>
          <w:trHeight w:hRule="exact" w:val="285"/>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Методология</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методы</w:t>
            </w:r>
            <w:r w:rsidRPr="007C7551">
              <w:rPr>
                <w:lang w:val="ru-RU"/>
              </w:rPr>
              <w:t xml:space="preserve"> </w:t>
            </w:r>
            <w:r w:rsidRPr="007C7551">
              <w:rPr>
                <w:rFonts w:ascii="Times New Roman" w:hAnsi="Times New Roman"/>
                <w:color w:val="000000"/>
                <w:sz w:val="24"/>
                <w:szCs w:val="24"/>
                <w:lang w:val="ru-RU"/>
              </w:rPr>
              <w:t>научного</w:t>
            </w:r>
            <w:r w:rsidRPr="007C7551">
              <w:rPr>
                <w:lang w:val="ru-RU"/>
              </w:rPr>
              <w:t xml:space="preserve"> </w:t>
            </w:r>
            <w:r w:rsidRPr="007C7551">
              <w:rPr>
                <w:rFonts w:ascii="Times New Roman" w:hAnsi="Times New Roman"/>
                <w:color w:val="000000"/>
                <w:sz w:val="24"/>
                <w:szCs w:val="24"/>
                <w:lang w:val="ru-RU"/>
              </w:rPr>
              <w:t>исследования</w:t>
            </w:r>
            <w:r w:rsidRPr="007C7551">
              <w:rPr>
                <w:lang w:val="ru-RU"/>
              </w:rPr>
              <w:t xml:space="preserve"> </w:t>
            </w:r>
          </w:p>
        </w:tc>
      </w:tr>
      <w:tr w:rsidR="00190302" w:rsidRPr="00F879BE">
        <w:trPr>
          <w:trHeight w:hRule="exact" w:val="285"/>
        </w:trPr>
        <w:tc>
          <w:tcPr>
            <w:tcW w:w="9370" w:type="dxa"/>
            <w:gridSpan w:val="2"/>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color w:val="000000"/>
                <w:sz w:val="24"/>
                <w:szCs w:val="24"/>
              </w:rPr>
              <w:t>Основы</w:t>
            </w:r>
            <w:r w:rsidRPr="00F879BE">
              <w:t xml:space="preserve"> </w:t>
            </w:r>
            <w:r w:rsidRPr="00F879BE">
              <w:rPr>
                <w:rFonts w:ascii="Times New Roman" w:hAnsi="Times New Roman"/>
                <w:color w:val="000000"/>
                <w:sz w:val="24"/>
                <w:szCs w:val="24"/>
              </w:rPr>
              <w:t>научной</w:t>
            </w:r>
            <w:r w:rsidRPr="00F879BE">
              <w:t xml:space="preserve"> </w:t>
            </w:r>
            <w:r w:rsidRPr="00F879BE">
              <w:rPr>
                <w:rFonts w:ascii="Times New Roman" w:hAnsi="Times New Roman"/>
                <w:color w:val="000000"/>
                <w:sz w:val="24"/>
                <w:szCs w:val="24"/>
              </w:rPr>
              <w:t>коммуникации</w:t>
            </w:r>
            <w:r w:rsidRPr="00F879BE">
              <w:t xml:space="preserve"> </w:t>
            </w:r>
          </w:p>
        </w:tc>
      </w:tr>
      <w:tr w:rsidR="00190302" w:rsidRPr="00F879BE">
        <w:trPr>
          <w:trHeight w:hRule="exact" w:val="285"/>
        </w:trPr>
        <w:tc>
          <w:tcPr>
            <w:tcW w:w="9370" w:type="dxa"/>
            <w:gridSpan w:val="2"/>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color w:val="000000"/>
                <w:sz w:val="24"/>
                <w:szCs w:val="24"/>
              </w:rPr>
              <w:t>Представление</w:t>
            </w:r>
            <w:r w:rsidRPr="00F879BE">
              <w:t xml:space="preserve"> </w:t>
            </w:r>
            <w:r w:rsidRPr="00F879BE">
              <w:rPr>
                <w:rFonts w:ascii="Times New Roman" w:hAnsi="Times New Roman"/>
                <w:color w:val="000000"/>
                <w:sz w:val="24"/>
                <w:szCs w:val="24"/>
              </w:rPr>
              <w:t>результатов</w:t>
            </w:r>
            <w:r w:rsidRPr="00F879BE">
              <w:t xml:space="preserve"> </w:t>
            </w:r>
            <w:r w:rsidRPr="00F879BE">
              <w:rPr>
                <w:rFonts w:ascii="Times New Roman" w:hAnsi="Times New Roman"/>
                <w:color w:val="000000"/>
                <w:sz w:val="24"/>
                <w:szCs w:val="24"/>
              </w:rPr>
              <w:t>научных</w:t>
            </w:r>
            <w:r w:rsidRPr="00F879BE">
              <w:t xml:space="preserve"> </w:t>
            </w:r>
            <w:r w:rsidRPr="00F879BE">
              <w:rPr>
                <w:rFonts w:ascii="Times New Roman" w:hAnsi="Times New Roman"/>
                <w:color w:val="000000"/>
                <w:sz w:val="24"/>
                <w:szCs w:val="24"/>
              </w:rPr>
              <w:t>исследований</w:t>
            </w:r>
            <w:r w:rsidRPr="00F879BE">
              <w:t xml:space="preserve"> </w:t>
            </w:r>
          </w:p>
        </w:tc>
      </w:tr>
      <w:tr w:rsidR="00190302" w:rsidRPr="00D263CA">
        <w:trPr>
          <w:trHeight w:hRule="exact" w:val="285"/>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Современные</w:t>
            </w:r>
            <w:r w:rsidRPr="007C7551">
              <w:rPr>
                <w:lang w:val="ru-RU"/>
              </w:rPr>
              <w:t xml:space="preserve"> </w:t>
            </w:r>
            <w:r w:rsidRPr="007C7551">
              <w:rPr>
                <w:rFonts w:ascii="Times New Roman" w:hAnsi="Times New Roman"/>
                <w:color w:val="000000"/>
                <w:sz w:val="24"/>
                <w:szCs w:val="24"/>
                <w:lang w:val="ru-RU"/>
              </w:rPr>
              <w:t>проблемы</w:t>
            </w:r>
            <w:r w:rsidRPr="007C7551">
              <w:rPr>
                <w:lang w:val="ru-RU"/>
              </w:rPr>
              <w:t xml:space="preserve"> </w:t>
            </w:r>
            <w:r w:rsidRPr="007C7551">
              <w:rPr>
                <w:rFonts w:ascii="Times New Roman" w:hAnsi="Times New Roman"/>
                <w:color w:val="000000"/>
                <w:sz w:val="24"/>
                <w:szCs w:val="24"/>
                <w:lang w:val="ru-RU"/>
              </w:rPr>
              <w:t>информатики</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вычислительной</w:t>
            </w:r>
            <w:r w:rsidRPr="007C7551">
              <w:rPr>
                <w:lang w:val="ru-RU"/>
              </w:rPr>
              <w:t xml:space="preserve"> </w:t>
            </w:r>
            <w:r w:rsidRPr="007C7551">
              <w:rPr>
                <w:rFonts w:ascii="Times New Roman" w:hAnsi="Times New Roman"/>
                <w:color w:val="000000"/>
                <w:sz w:val="24"/>
                <w:szCs w:val="24"/>
                <w:lang w:val="ru-RU"/>
              </w:rPr>
              <w:t>техники</w:t>
            </w:r>
            <w:r w:rsidRPr="007C7551">
              <w:rPr>
                <w:lang w:val="ru-RU"/>
              </w:rPr>
              <w:t xml:space="preserve"> </w:t>
            </w:r>
          </w:p>
        </w:tc>
      </w:tr>
      <w:tr w:rsidR="00190302" w:rsidRPr="00D263CA">
        <w:trPr>
          <w:trHeight w:hRule="exact" w:val="285"/>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Выполнение</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защита</w:t>
            </w:r>
            <w:r w:rsidRPr="007C7551">
              <w:rPr>
                <w:lang w:val="ru-RU"/>
              </w:rPr>
              <w:t xml:space="preserve"> </w:t>
            </w:r>
            <w:r w:rsidRPr="007C7551">
              <w:rPr>
                <w:rFonts w:ascii="Times New Roman" w:hAnsi="Times New Roman"/>
                <w:color w:val="000000"/>
                <w:sz w:val="24"/>
                <w:szCs w:val="24"/>
                <w:lang w:val="ru-RU"/>
              </w:rPr>
              <w:t>выпускной</w:t>
            </w:r>
            <w:r w:rsidRPr="007C7551">
              <w:rPr>
                <w:lang w:val="ru-RU"/>
              </w:rPr>
              <w:t xml:space="preserve"> </w:t>
            </w:r>
            <w:r w:rsidRPr="007C7551">
              <w:rPr>
                <w:rFonts w:ascii="Times New Roman" w:hAnsi="Times New Roman"/>
                <w:color w:val="000000"/>
                <w:sz w:val="24"/>
                <w:szCs w:val="24"/>
                <w:lang w:val="ru-RU"/>
              </w:rPr>
              <w:t>квалификационной</w:t>
            </w:r>
            <w:r w:rsidRPr="007C7551">
              <w:rPr>
                <w:lang w:val="ru-RU"/>
              </w:rPr>
              <w:t xml:space="preserve"> </w:t>
            </w:r>
            <w:r w:rsidRPr="007C7551">
              <w:rPr>
                <w:rFonts w:ascii="Times New Roman" w:hAnsi="Times New Roman"/>
                <w:color w:val="000000"/>
                <w:sz w:val="24"/>
                <w:szCs w:val="24"/>
                <w:lang w:val="ru-RU"/>
              </w:rPr>
              <w:t>работы</w:t>
            </w:r>
            <w:r w:rsidRPr="007C7551">
              <w:rPr>
                <w:lang w:val="ru-RU"/>
              </w:rPr>
              <w:t xml:space="preserve"> </w:t>
            </w:r>
          </w:p>
        </w:tc>
      </w:tr>
      <w:tr w:rsidR="00190302" w:rsidRPr="00D263CA">
        <w:trPr>
          <w:trHeight w:hRule="exact" w:val="138"/>
        </w:trPr>
        <w:tc>
          <w:tcPr>
            <w:tcW w:w="1986" w:type="dxa"/>
          </w:tcPr>
          <w:p w:rsidR="00190302" w:rsidRPr="007C7551" w:rsidRDefault="00190302">
            <w:pPr>
              <w:rPr>
                <w:lang w:val="ru-RU"/>
              </w:rPr>
            </w:pPr>
          </w:p>
        </w:tc>
        <w:tc>
          <w:tcPr>
            <w:tcW w:w="7372" w:type="dxa"/>
          </w:tcPr>
          <w:p w:rsidR="00190302" w:rsidRPr="007C7551" w:rsidRDefault="00190302">
            <w:pPr>
              <w:rPr>
                <w:lang w:val="ru-RU"/>
              </w:rPr>
            </w:pPr>
          </w:p>
        </w:tc>
      </w:tr>
      <w:tr w:rsidR="00190302" w:rsidRPr="00D263CA">
        <w:trPr>
          <w:trHeight w:hRule="exact" w:val="555"/>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3</w:t>
            </w:r>
            <w:r w:rsidRPr="007C7551">
              <w:rPr>
                <w:lang w:val="ru-RU"/>
              </w:rPr>
              <w:t xml:space="preserve"> </w:t>
            </w:r>
            <w:r w:rsidRPr="007C7551">
              <w:rPr>
                <w:rFonts w:ascii="Times New Roman" w:hAnsi="Times New Roman"/>
                <w:b/>
                <w:color w:val="000000"/>
                <w:sz w:val="24"/>
                <w:szCs w:val="24"/>
                <w:lang w:val="ru-RU"/>
              </w:rPr>
              <w:t>Компетенции</w:t>
            </w:r>
            <w:r w:rsidRPr="007C7551">
              <w:rPr>
                <w:lang w:val="ru-RU"/>
              </w:rPr>
              <w:t xml:space="preserve"> </w:t>
            </w:r>
            <w:r w:rsidRPr="007C7551">
              <w:rPr>
                <w:rFonts w:ascii="Times New Roman" w:hAnsi="Times New Roman"/>
                <w:b/>
                <w:color w:val="000000"/>
                <w:sz w:val="24"/>
                <w:szCs w:val="24"/>
                <w:lang w:val="ru-RU"/>
              </w:rPr>
              <w:t>обучающегося,</w:t>
            </w:r>
            <w:r w:rsidRPr="007C7551">
              <w:rPr>
                <w:lang w:val="ru-RU"/>
              </w:rPr>
              <w:t xml:space="preserve"> </w:t>
            </w:r>
            <w:r w:rsidRPr="007C7551">
              <w:rPr>
                <w:rFonts w:ascii="Times New Roman" w:hAnsi="Times New Roman"/>
                <w:b/>
                <w:color w:val="000000"/>
                <w:sz w:val="24"/>
                <w:szCs w:val="24"/>
                <w:lang w:val="ru-RU"/>
              </w:rPr>
              <w:t>формируемые</w:t>
            </w:r>
            <w:r w:rsidRPr="007C7551">
              <w:rPr>
                <w:lang w:val="ru-RU"/>
              </w:rPr>
              <w:t xml:space="preserve"> </w:t>
            </w:r>
            <w:r w:rsidRPr="007C7551">
              <w:rPr>
                <w:rFonts w:ascii="Times New Roman" w:hAnsi="Times New Roman"/>
                <w:b/>
                <w:color w:val="000000"/>
                <w:sz w:val="24"/>
                <w:szCs w:val="24"/>
                <w:lang w:val="ru-RU"/>
              </w:rPr>
              <w:t>в</w:t>
            </w:r>
            <w:r w:rsidRPr="007C7551">
              <w:rPr>
                <w:lang w:val="ru-RU"/>
              </w:rPr>
              <w:t xml:space="preserve"> </w:t>
            </w:r>
            <w:r w:rsidRPr="007C7551">
              <w:rPr>
                <w:rFonts w:ascii="Times New Roman" w:hAnsi="Times New Roman"/>
                <w:b/>
                <w:color w:val="000000"/>
                <w:sz w:val="24"/>
                <w:szCs w:val="24"/>
                <w:lang w:val="ru-RU"/>
              </w:rPr>
              <w:t>результате</w:t>
            </w:r>
            <w:r w:rsidRPr="007C7551">
              <w:rPr>
                <w:lang w:val="ru-RU"/>
              </w:rPr>
              <w:t xml:space="preserve"> </w:t>
            </w:r>
            <w:r w:rsidRPr="007C7551">
              <w:rPr>
                <w:rFonts w:ascii="Times New Roman" w:hAnsi="Times New Roman"/>
                <w:b/>
                <w:color w:val="000000"/>
                <w:sz w:val="24"/>
                <w:szCs w:val="24"/>
                <w:lang w:val="ru-RU"/>
              </w:rPr>
              <w:t>освоения</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дисциплины</w:t>
            </w:r>
            <w:r w:rsidRPr="007C7551">
              <w:rPr>
                <w:lang w:val="ru-RU"/>
              </w:rPr>
              <w:t xml:space="preserve"> </w:t>
            </w:r>
            <w:r w:rsidRPr="007C7551">
              <w:rPr>
                <w:rFonts w:ascii="Times New Roman" w:hAnsi="Times New Roman"/>
                <w:b/>
                <w:color w:val="000000"/>
                <w:sz w:val="24"/>
                <w:szCs w:val="24"/>
                <w:lang w:val="ru-RU"/>
              </w:rPr>
              <w:t>(модуля)</w:t>
            </w:r>
            <w:r w:rsidRPr="007C7551">
              <w:rPr>
                <w:lang w:val="ru-RU"/>
              </w:rPr>
              <w:t xml:space="preserve"> </w:t>
            </w:r>
            <w:r w:rsidRPr="007C7551">
              <w:rPr>
                <w:rFonts w:ascii="Times New Roman" w:hAnsi="Times New Roman"/>
                <w:b/>
                <w:color w:val="000000"/>
                <w:sz w:val="24"/>
                <w:szCs w:val="24"/>
                <w:lang w:val="ru-RU"/>
              </w:rPr>
              <w:t>и</w:t>
            </w:r>
            <w:r w:rsidRPr="007C7551">
              <w:rPr>
                <w:lang w:val="ru-RU"/>
              </w:rPr>
              <w:t xml:space="preserve"> </w:t>
            </w:r>
            <w:r w:rsidRPr="007C7551">
              <w:rPr>
                <w:rFonts w:ascii="Times New Roman" w:hAnsi="Times New Roman"/>
                <w:b/>
                <w:color w:val="000000"/>
                <w:sz w:val="24"/>
                <w:szCs w:val="24"/>
                <w:lang w:val="ru-RU"/>
              </w:rPr>
              <w:t>планируемые</w:t>
            </w:r>
            <w:r w:rsidRPr="007C7551">
              <w:rPr>
                <w:lang w:val="ru-RU"/>
              </w:rPr>
              <w:t xml:space="preserve"> </w:t>
            </w:r>
            <w:r w:rsidRPr="007C7551">
              <w:rPr>
                <w:rFonts w:ascii="Times New Roman" w:hAnsi="Times New Roman"/>
                <w:b/>
                <w:color w:val="000000"/>
                <w:sz w:val="24"/>
                <w:szCs w:val="24"/>
                <w:lang w:val="ru-RU"/>
              </w:rPr>
              <w:t>результаты</w:t>
            </w:r>
            <w:r w:rsidRPr="007C7551">
              <w:rPr>
                <w:lang w:val="ru-RU"/>
              </w:rPr>
              <w:t xml:space="preserve"> </w:t>
            </w:r>
            <w:r w:rsidRPr="007C7551">
              <w:rPr>
                <w:rFonts w:ascii="Times New Roman" w:hAnsi="Times New Roman"/>
                <w:b/>
                <w:color w:val="000000"/>
                <w:sz w:val="24"/>
                <w:szCs w:val="24"/>
                <w:lang w:val="ru-RU"/>
              </w:rPr>
              <w:t>обучения</w:t>
            </w:r>
            <w:r w:rsidRPr="007C7551">
              <w:rPr>
                <w:lang w:val="ru-RU"/>
              </w:rPr>
              <w:t xml:space="preserve"> </w:t>
            </w:r>
          </w:p>
        </w:tc>
      </w:tr>
      <w:tr w:rsidR="00190302" w:rsidRPr="00D263CA">
        <w:trPr>
          <w:trHeight w:hRule="exact" w:val="555"/>
        </w:trPr>
        <w:tc>
          <w:tcPr>
            <w:tcW w:w="9370" w:type="dxa"/>
            <w:gridSpan w:val="2"/>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результате</w:t>
            </w:r>
            <w:r w:rsidRPr="007C7551">
              <w:rPr>
                <w:lang w:val="ru-RU"/>
              </w:rPr>
              <w:t xml:space="preserve"> </w:t>
            </w:r>
            <w:r w:rsidRPr="007C7551">
              <w:rPr>
                <w:rFonts w:ascii="Times New Roman" w:hAnsi="Times New Roman"/>
                <w:color w:val="000000"/>
                <w:sz w:val="24"/>
                <w:szCs w:val="24"/>
                <w:lang w:val="ru-RU"/>
              </w:rPr>
              <w:t>освоения</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(модуля)</w:t>
            </w:r>
            <w:r w:rsidRPr="007C7551">
              <w:rPr>
                <w:lang w:val="ru-RU"/>
              </w:rPr>
              <w:t xml:space="preserve"> </w:t>
            </w:r>
            <w:r w:rsidRPr="007C7551">
              <w:rPr>
                <w:rFonts w:ascii="Times New Roman" w:hAnsi="Times New Roman"/>
                <w:color w:val="000000"/>
                <w:sz w:val="24"/>
                <w:szCs w:val="24"/>
                <w:lang w:val="ru-RU"/>
              </w:rPr>
              <w:t>«Средства</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методы</w:t>
            </w:r>
            <w:r w:rsidRPr="007C7551">
              <w:rPr>
                <w:lang w:val="ru-RU"/>
              </w:rPr>
              <w:t xml:space="preserve"> </w:t>
            </w:r>
            <w:r w:rsidRPr="007C7551">
              <w:rPr>
                <w:rFonts w:ascii="Times New Roman" w:hAnsi="Times New Roman"/>
                <w:color w:val="000000"/>
                <w:sz w:val="24"/>
                <w:szCs w:val="24"/>
                <w:lang w:val="ru-RU"/>
              </w:rPr>
              <w:t>визуализации</w:t>
            </w:r>
            <w:r w:rsidRPr="007C7551">
              <w:rPr>
                <w:lang w:val="ru-RU"/>
              </w:rPr>
              <w:t xml:space="preserve"> </w:t>
            </w:r>
            <w:r w:rsidRPr="007C7551">
              <w:rPr>
                <w:rFonts w:ascii="Times New Roman" w:hAnsi="Times New Roman"/>
                <w:color w:val="000000"/>
                <w:sz w:val="24"/>
                <w:szCs w:val="24"/>
                <w:lang w:val="ru-RU"/>
              </w:rPr>
              <w:t>информации»</w:t>
            </w:r>
            <w:r w:rsidRPr="007C7551">
              <w:rPr>
                <w:lang w:val="ru-RU"/>
              </w:rPr>
              <w:t xml:space="preserve"> </w:t>
            </w:r>
            <w:r w:rsidRPr="007C7551">
              <w:rPr>
                <w:rFonts w:ascii="Times New Roman" w:hAnsi="Times New Roman"/>
                <w:color w:val="000000"/>
                <w:sz w:val="24"/>
                <w:szCs w:val="24"/>
                <w:lang w:val="ru-RU"/>
              </w:rPr>
              <w:t>обучающийся</w:t>
            </w:r>
            <w:r w:rsidRPr="007C7551">
              <w:rPr>
                <w:lang w:val="ru-RU"/>
              </w:rPr>
              <w:t xml:space="preserve"> </w:t>
            </w:r>
            <w:r w:rsidRPr="007C7551">
              <w:rPr>
                <w:rFonts w:ascii="Times New Roman" w:hAnsi="Times New Roman"/>
                <w:color w:val="000000"/>
                <w:sz w:val="24"/>
                <w:szCs w:val="24"/>
                <w:lang w:val="ru-RU"/>
              </w:rPr>
              <w:t>должен</w:t>
            </w:r>
            <w:r w:rsidRPr="007C7551">
              <w:rPr>
                <w:lang w:val="ru-RU"/>
              </w:rPr>
              <w:t xml:space="preserve"> </w:t>
            </w:r>
            <w:r w:rsidRPr="007C7551">
              <w:rPr>
                <w:rFonts w:ascii="Times New Roman" w:hAnsi="Times New Roman"/>
                <w:color w:val="000000"/>
                <w:sz w:val="24"/>
                <w:szCs w:val="24"/>
                <w:lang w:val="ru-RU"/>
              </w:rPr>
              <w:t>обладать</w:t>
            </w:r>
            <w:r w:rsidRPr="007C7551">
              <w:rPr>
                <w:lang w:val="ru-RU"/>
              </w:rPr>
              <w:t xml:space="preserve"> </w:t>
            </w:r>
            <w:r w:rsidRPr="007C7551">
              <w:rPr>
                <w:rFonts w:ascii="Times New Roman" w:hAnsi="Times New Roman"/>
                <w:color w:val="000000"/>
                <w:sz w:val="24"/>
                <w:szCs w:val="24"/>
                <w:lang w:val="ru-RU"/>
              </w:rPr>
              <w:t>следующими</w:t>
            </w:r>
            <w:r w:rsidRPr="007C7551">
              <w:rPr>
                <w:lang w:val="ru-RU"/>
              </w:rPr>
              <w:t xml:space="preserve"> </w:t>
            </w:r>
            <w:r w:rsidRPr="007C7551">
              <w:rPr>
                <w:rFonts w:ascii="Times New Roman" w:hAnsi="Times New Roman"/>
                <w:color w:val="000000"/>
                <w:sz w:val="24"/>
                <w:szCs w:val="24"/>
                <w:lang w:val="ru-RU"/>
              </w:rPr>
              <w:t>компетенциями:</w:t>
            </w:r>
            <w:r w:rsidRPr="007C7551">
              <w:rPr>
                <w:lang w:val="ru-RU"/>
              </w:rPr>
              <w:t xml:space="preserve"> </w:t>
            </w:r>
          </w:p>
        </w:tc>
      </w:tr>
      <w:tr w:rsidR="00190302" w:rsidRPr="00D263CA">
        <w:trPr>
          <w:trHeight w:hRule="exact" w:val="277"/>
        </w:trPr>
        <w:tc>
          <w:tcPr>
            <w:tcW w:w="1986" w:type="dxa"/>
          </w:tcPr>
          <w:p w:rsidR="00190302" w:rsidRPr="007C7551" w:rsidRDefault="00190302">
            <w:pPr>
              <w:rPr>
                <w:lang w:val="ru-RU"/>
              </w:rPr>
            </w:pPr>
          </w:p>
        </w:tc>
        <w:tc>
          <w:tcPr>
            <w:tcW w:w="7372" w:type="dxa"/>
          </w:tcPr>
          <w:p w:rsidR="00190302" w:rsidRPr="007C7551" w:rsidRDefault="00190302">
            <w:pPr>
              <w:rPr>
                <w:lang w:val="ru-RU"/>
              </w:rPr>
            </w:pPr>
          </w:p>
        </w:tc>
      </w:tr>
      <w:tr w:rsidR="00190302" w:rsidRPr="00F879BE">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Код</w:t>
            </w:r>
            <w:r w:rsidRPr="00F879BE">
              <w:t xml:space="preserve"> </w:t>
            </w:r>
            <w:r w:rsidRPr="00F879BE">
              <w:rPr>
                <w:rFonts w:ascii="Times New Roman" w:hAnsi="Times New Roman"/>
                <w:color w:val="000000"/>
                <w:sz w:val="24"/>
                <w:szCs w:val="24"/>
              </w:rPr>
              <w:t>индикатора</w:t>
            </w:r>
            <w:r w:rsidRPr="00F879BE">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Индикатор</w:t>
            </w:r>
            <w:r w:rsidRPr="00F879BE">
              <w:t xml:space="preserve"> </w:t>
            </w:r>
            <w:r w:rsidRPr="00F879BE">
              <w:rPr>
                <w:rFonts w:ascii="Times New Roman" w:hAnsi="Times New Roman"/>
                <w:color w:val="000000"/>
                <w:sz w:val="24"/>
                <w:szCs w:val="24"/>
              </w:rPr>
              <w:t>достижения</w:t>
            </w:r>
            <w:r w:rsidRPr="00F879BE">
              <w:t xml:space="preserve"> </w:t>
            </w:r>
            <w:r w:rsidRPr="00F879BE">
              <w:rPr>
                <w:rFonts w:ascii="Times New Roman" w:hAnsi="Times New Roman"/>
                <w:color w:val="000000"/>
                <w:sz w:val="24"/>
                <w:szCs w:val="24"/>
              </w:rPr>
              <w:t>компетенции</w:t>
            </w:r>
            <w:r w:rsidRPr="00F879BE">
              <w:t xml:space="preserve"> </w:t>
            </w:r>
          </w:p>
        </w:tc>
      </w:tr>
      <w:tr w:rsidR="00190302" w:rsidRPr="00D263CA">
        <w:trPr>
          <w:trHeight w:hRule="exact" w:val="10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ПК-4</w:t>
            </w:r>
            <w:r w:rsidRPr="007C7551">
              <w:rPr>
                <w:lang w:val="ru-RU"/>
              </w:rPr>
              <w:t xml:space="preserve"> </w:t>
            </w:r>
            <w:r w:rsidRPr="007C7551">
              <w:rPr>
                <w:rFonts w:ascii="Times New Roman" w:hAnsi="Times New Roman"/>
                <w:color w:val="000000"/>
                <w:sz w:val="24"/>
                <w:szCs w:val="24"/>
                <w:lang w:val="ru-RU"/>
              </w:rPr>
              <w:t>Обладает</w:t>
            </w:r>
            <w:r w:rsidRPr="007C7551">
              <w:rPr>
                <w:lang w:val="ru-RU"/>
              </w:rPr>
              <w:t xml:space="preserve"> </w:t>
            </w:r>
            <w:r w:rsidRPr="007C7551">
              <w:rPr>
                <w:rFonts w:ascii="Times New Roman" w:hAnsi="Times New Roman"/>
                <w:color w:val="000000"/>
                <w:sz w:val="24"/>
                <w:szCs w:val="24"/>
                <w:lang w:val="ru-RU"/>
              </w:rPr>
              <w:t>способностью</w:t>
            </w:r>
            <w:r w:rsidRPr="007C7551">
              <w:rPr>
                <w:lang w:val="ru-RU"/>
              </w:rPr>
              <w:t xml:space="preserve"> </w:t>
            </w:r>
            <w:r w:rsidRPr="007C7551">
              <w:rPr>
                <w:rFonts w:ascii="Times New Roman" w:hAnsi="Times New Roman"/>
                <w:color w:val="000000"/>
                <w:sz w:val="24"/>
                <w:szCs w:val="24"/>
                <w:lang w:val="ru-RU"/>
              </w:rPr>
              <w:t>к</w:t>
            </w:r>
            <w:r w:rsidRPr="007C7551">
              <w:rPr>
                <w:lang w:val="ru-RU"/>
              </w:rPr>
              <w:t xml:space="preserve"> </w:t>
            </w:r>
            <w:r w:rsidRPr="007C7551">
              <w:rPr>
                <w:rFonts w:ascii="Times New Roman" w:hAnsi="Times New Roman"/>
                <w:color w:val="000000"/>
                <w:sz w:val="24"/>
                <w:szCs w:val="24"/>
                <w:lang w:val="ru-RU"/>
              </w:rPr>
              <w:t>разработке</w:t>
            </w:r>
            <w:r w:rsidRPr="007C7551">
              <w:rPr>
                <w:lang w:val="ru-RU"/>
              </w:rPr>
              <w:t xml:space="preserve"> </w:t>
            </w:r>
            <w:r w:rsidRPr="007C7551">
              <w:rPr>
                <w:rFonts w:ascii="Times New Roman" w:hAnsi="Times New Roman"/>
                <w:color w:val="000000"/>
                <w:sz w:val="24"/>
                <w:szCs w:val="24"/>
                <w:lang w:val="ru-RU"/>
              </w:rPr>
              <w:t>компонентов</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управления</w:t>
            </w:r>
            <w:r w:rsidRPr="007C7551">
              <w:rPr>
                <w:lang w:val="ru-RU"/>
              </w:rPr>
              <w:t xml:space="preserve"> </w:t>
            </w:r>
            <w:r w:rsidRPr="007C7551">
              <w:rPr>
                <w:rFonts w:ascii="Times New Roman" w:hAnsi="Times New Roman"/>
                <w:color w:val="000000"/>
                <w:sz w:val="24"/>
                <w:szCs w:val="24"/>
                <w:lang w:val="ru-RU"/>
              </w:rPr>
              <w:t>базами</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r w:rsidRPr="007C7551">
              <w:rPr>
                <w:rFonts w:ascii="Times New Roman" w:hAnsi="Times New Roman"/>
                <w:color w:val="000000"/>
                <w:sz w:val="24"/>
                <w:szCs w:val="24"/>
                <w:lang w:val="ru-RU"/>
              </w:rPr>
              <w:t>отладке</w:t>
            </w:r>
            <w:r w:rsidRPr="007C7551">
              <w:rPr>
                <w:lang w:val="ru-RU"/>
              </w:rPr>
              <w:t xml:space="preserve"> </w:t>
            </w:r>
            <w:r w:rsidRPr="007C7551">
              <w:rPr>
                <w:rFonts w:ascii="Times New Roman" w:hAnsi="Times New Roman"/>
                <w:color w:val="000000"/>
                <w:sz w:val="24"/>
                <w:szCs w:val="24"/>
                <w:lang w:val="ru-RU"/>
              </w:rPr>
              <w:t>разрабатываемой</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управления</w:t>
            </w:r>
            <w:r w:rsidRPr="007C7551">
              <w:rPr>
                <w:lang w:val="ru-RU"/>
              </w:rPr>
              <w:t xml:space="preserve"> </w:t>
            </w:r>
            <w:r w:rsidRPr="007C7551">
              <w:rPr>
                <w:rFonts w:ascii="Times New Roman" w:hAnsi="Times New Roman"/>
                <w:color w:val="000000"/>
                <w:sz w:val="24"/>
                <w:szCs w:val="24"/>
                <w:lang w:val="ru-RU"/>
              </w:rPr>
              <w:t>базами</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r w:rsidRPr="007C7551">
              <w:rPr>
                <w:rFonts w:ascii="Times New Roman" w:hAnsi="Times New Roman"/>
                <w:color w:val="000000"/>
                <w:sz w:val="24"/>
                <w:szCs w:val="24"/>
                <w:lang w:val="ru-RU"/>
              </w:rPr>
              <w:t>документированию</w:t>
            </w:r>
            <w:r w:rsidRPr="007C7551">
              <w:rPr>
                <w:lang w:val="ru-RU"/>
              </w:rPr>
              <w:t xml:space="preserve"> </w:t>
            </w:r>
            <w:r w:rsidRPr="007C7551">
              <w:rPr>
                <w:rFonts w:ascii="Times New Roman" w:hAnsi="Times New Roman"/>
                <w:color w:val="000000"/>
                <w:sz w:val="24"/>
                <w:szCs w:val="24"/>
                <w:lang w:val="ru-RU"/>
              </w:rPr>
              <w:t>разработанной</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управления</w:t>
            </w:r>
            <w:r w:rsidRPr="007C7551">
              <w:rPr>
                <w:lang w:val="ru-RU"/>
              </w:rPr>
              <w:t xml:space="preserve"> </w:t>
            </w:r>
            <w:r w:rsidRPr="007C7551">
              <w:rPr>
                <w:rFonts w:ascii="Times New Roman" w:hAnsi="Times New Roman"/>
                <w:color w:val="000000"/>
                <w:sz w:val="24"/>
                <w:szCs w:val="24"/>
                <w:lang w:val="ru-RU"/>
              </w:rPr>
              <w:t>базами</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целом</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ее</w:t>
            </w:r>
            <w:r w:rsidRPr="007C7551">
              <w:rPr>
                <w:lang w:val="ru-RU"/>
              </w:rPr>
              <w:t xml:space="preserve"> </w:t>
            </w:r>
            <w:r w:rsidRPr="007C7551">
              <w:rPr>
                <w:rFonts w:ascii="Times New Roman" w:hAnsi="Times New Roman"/>
                <w:color w:val="000000"/>
                <w:sz w:val="24"/>
                <w:szCs w:val="24"/>
                <w:lang w:val="ru-RU"/>
              </w:rPr>
              <w:t>компонентов</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сопровождению</w:t>
            </w:r>
            <w:r w:rsidRPr="007C7551">
              <w:rPr>
                <w:lang w:val="ru-RU"/>
              </w:rPr>
              <w:t xml:space="preserve"> </w:t>
            </w:r>
            <w:r w:rsidRPr="007C7551">
              <w:rPr>
                <w:rFonts w:ascii="Times New Roman" w:hAnsi="Times New Roman"/>
                <w:color w:val="000000"/>
                <w:sz w:val="24"/>
                <w:szCs w:val="24"/>
                <w:lang w:val="ru-RU"/>
              </w:rPr>
              <w:t>созданной</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управления</w:t>
            </w:r>
            <w:r w:rsidRPr="007C7551">
              <w:rPr>
                <w:lang w:val="ru-RU"/>
              </w:rPr>
              <w:t xml:space="preserve"> </w:t>
            </w:r>
            <w:r w:rsidRPr="007C7551">
              <w:rPr>
                <w:rFonts w:ascii="Times New Roman" w:hAnsi="Times New Roman"/>
                <w:color w:val="000000"/>
                <w:sz w:val="24"/>
                <w:szCs w:val="24"/>
                <w:lang w:val="ru-RU"/>
              </w:rPr>
              <w:t>базами</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p>
        </w:tc>
      </w:tr>
      <w:tr w:rsidR="00190302" w:rsidRPr="00D263CA">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ПК-4.1</w:t>
            </w:r>
            <w:r w:rsidRPr="00F879BE">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Определяет</w:t>
            </w:r>
            <w:r w:rsidRPr="007C7551">
              <w:rPr>
                <w:lang w:val="ru-RU"/>
              </w:rPr>
              <w:t xml:space="preserve"> </w:t>
            </w:r>
            <w:r w:rsidRPr="007C7551">
              <w:rPr>
                <w:rFonts w:ascii="Times New Roman" w:hAnsi="Times New Roman"/>
                <w:color w:val="000000"/>
                <w:sz w:val="24"/>
                <w:szCs w:val="24"/>
                <w:lang w:val="ru-RU"/>
              </w:rPr>
              <w:t>необходимость</w:t>
            </w:r>
            <w:r w:rsidRPr="007C7551">
              <w:rPr>
                <w:lang w:val="ru-RU"/>
              </w:rPr>
              <w:t xml:space="preserve"> </w:t>
            </w:r>
            <w:r w:rsidRPr="007C7551">
              <w:rPr>
                <w:rFonts w:ascii="Times New Roman" w:hAnsi="Times New Roman"/>
                <w:color w:val="000000"/>
                <w:sz w:val="24"/>
                <w:szCs w:val="24"/>
                <w:lang w:val="ru-RU"/>
              </w:rPr>
              <w:t>разработки</w:t>
            </w:r>
            <w:r w:rsidRPr="007C7551">
              <w:rPr>
                <w:lang w:val="ru-RU"/>
              </w:rPr>
              <w:t xml:space="preserve"> </w:t>
            </w:r>
            <w:r w:rsidRPr="007C7551">
              <w:rPr>
                <w:rFonts w:ascii="Times New Roman" w:hAnsi="Times New Roman"/>
                <w:color w:val="000000"/>
                <w:sz w:val="24"/>
                <w:szCs w:val="24"/>
                <w:lang w:val="ru-RU"/>
              </w:rPr>
              <w:t>компонентов</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управления</w:t>
            </w:r>
            <w:r w:rsidRPr="007C7551">
              <w:rPr>
                <w:lang w:val="ru-RU"/>
              </w:rPr>
              <w:t xml:space="preserve"> </w:t>
            </w:r>
            <w:r w:rsidRPr="007C7551">
              <w:rPr>
                <w:rFonts w:ascii="Times New Roman" w:hAnsi="Times New Roman"/>
                <w:color w:val="000000"/>
                <w:sz w:val="24"/>
                <w:szCs w:val="24"/>
                <w:lang w:val="ru-RU"/>
              </w:rPr>
              <w:t>базами</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p>
        </w:tc>
      </w:tr>
      <w:tr w:rsidR="00190302" w:rsidRPr="00D263CA">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ПК-4.2</w:t>
            </w:r>
            <w:r w:rsidRPr="00F879BE">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Оценивает</w:t>
            </w:r>
            <w:r w:rsidRPr="007C7551">
              <w:rPr>
                <w:lang w:val="ru-RU"/>
              </w:rPr>
              <w:t xml:space="preserve"> </w:t>
            </w:r>
            <w:r w:rsidRPr="007C7551">
              <w:rPr>
                <w:rFonts w:ascii="Times New Roman" w:hAnsi="Times New Roman"/>
                <w:color w:val="000000"/>
                <w:sz w:val="24"/>
                <w:szCs w:val="24"/>
                <w:lang w:val="ru-RU"/>
              </w:rPr>
              <w:t>качество</w:t>
            </w:r>
            <w:r w:rsidRPr="007C7551">
              <w:rPr>
                <w:lang w:val="ru-RU"/>
              </w:rPr>
              <w:t xml:space="preserve"> </w:t>
            </w:r>
            <w:r w:rsidRPr="007C7551">
              <w:rPr>
                <w:rFonts w:ascii="Times New Roman" w:hAnsi="Times New Roman"/>
                <w:color w:val="000000"/>
                <w:sz w:val="24"/>
                <w:szCs w:val="24"/>
                <w:lang w:val="ru-RU"/>
              </w:rPr>
              <w:t>разработки</w:t>
            </w:r>
            <w:r w:rsidRPr="007C7551">
              <w:rPr>
                <w:lang w:val="ru-RU"/>
              </w:rPr>
              <w:t xml:space="preserve"> </w:t>
            </w:r>
            <w:r w:rsidRPr="007C7551">
              <w:rPr>
                <w:rFonts w:ascii="Times New Roman" w:hAnsi="Times New Roman"/>
                <w:color w:val="000000"/>
                <w:sz w:val="24"/>
                <w:szCs w:val="24"/>
                <w:lang w:val="ru-RU"/>
              </w:rPr>
              <w:t>компонентов</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управления</w:t>
            </w:r>
            <w:r w:rsidRPr="007C7551">
              <w:rPr>
                <w:lang w:val="ru-RU"/>
              </w:rPr>
              <w:t xml:space="preserve"> </w:t>
            </w:r>
            <w:r w:rsidRPr="007C7551">
              <w:rPr>
                <w:rFonts w:ascii="Times New Roman" w:hAnsi="Times New Roman"/>
                <w:color w:val="000000"/>
                <w:sz w:val="24"/>
                <w:szCs w:val="24"/>
                <w:lang w:val="ru-RU"/>
              </w:rPr>
              <w:t>базами</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p>
        </w:tc>
      </w:tr>
    </w:tbl>
    <w:p w:rsidR="00190302" w:rsidRPr="007C7551" w:rsidRDefault="00190302">
      <w:pPr>
        <w:rPr>
          <w:sz w:val="2"/>
          <w:lang w:val="ru-RU"/>
        </w:rPr>
      </w:pPr>
      <w:r w:rsidRPr="007C7551">
        <w:rPr>
          <w:lang w:val="ru-RU"/>
        </w:rPr>
        <w:br w:type="page"/>
      </w:r>
    </w:p>
    <w:tbl>
      <w:tblPr>
        <w:tblW w:w="0" w:type="auto"/>
        <w:tblCellMar>
          <w:left w:w="0" w:type="dxa"/>
          <w:right w:w="0" w:type="dxa"/>
        </w:tblCellMar>
        <w:tblLook w:val="00A0"/>
      </w:tblPr>
      <w:tblGrid>
        <w:gridCol w:w="659"/>
        <w:gridCol w:w="1584"/>
        <w:gridCol w:w="400"/>
        <w:gridCol w:w="531"/>
        <w:gridCol w:w="636"/>
        <w:gridCol w:w="675"/>
        <w:gridCol w:w="525"/>
        <w:gridCol w:w="1535"/>
        <w:gridCol w:w="1604"/>
        <w:gridCol w:w="1241"/>
      </w:tblGrid>
      <w:tr w:rsidR="00190302" w:rsidRPr="00D263CA">
        <w:trPr>
          <w:trHeight w:hRule="exact" w:val="285"/>
        </w:trPr>
        <w:tc>
          <w:tcPr>
            <w:tcW w:w="710" w:type="dxa"/>
          </w:tcPr>
          <w:p w:rsidR="00190302" w:rsidRPr="007C7551" w:rsidRDefault="00190302">
            <w:pPr>
              <w:rPr>
                <w:lang w:val="ru-RU"/>
              </w:rPr>
            </w:pPr>
          </w:p>
        </w:tc>
        <w:tc>
          <w:tcPr>
            <w:tcW w:w="9228" w:type="dxa"/>
            <w:gridSpan w:val="9"/>
            <w:shd w:val="clear" w:color="000000" w:fill="FFFFFF"/>
            <w:tcMar>
              <w:left w:w="34" w:type="dxa"/>
              <w:right w:w="34" w:type="dxa"/>
            </w:tcMar>
          </w:tcPr>
          <w:p w:rsidR="00190302" w:rsidRPr="007C7551" w:rsidRDefault="00190302">
            <w:pPr>
              <w:spacing w:after="0" w:line="240" w:lineRule="auto"/>
              <w:jc w:val="both"/>
              <w:rPr>
                <w:sz w:val="24"/>
                <w:szCs w:val="24"/>
                <w:lang w:val="ru-RU"/>
              </w:rPr>
            </w:pPr>
            <w:r w:rsidRPr="007C7551">
              <w:rPr>
                <w:rFonts w:ascii="Times New Roman" w:hAnsi="Times New Roman"/>
                <w:b/>
                <w:color w:val="000000"/>
                <w:sz w:val="24"/>
                <w:szCs w:val="24"/>
                <w:lang w:val="ru-RU"/>
              </w:rPr>
              <w:t>4.</w:t>
            </w:r>
            <w:r w:rsidRPr="007C7551">
              <w:rPr>
                <w:lang w:val="ru-RU"/>
              </w:rPr>
              <w:t xml:space="preserve"> </w:t>
            </w:r>
            <w:r w:rsidRPr="007C7551">
              <w:rPr>
                <w:rFonts w:ascii="Times New Roman" w:hAnsi="Times New Roman"/>
                <w:b/>
                <w:color w:val="000000"/>
                <w:sz w:val="24"/>
                <w:szCs w:val="24"/>
                <w:lang w:val="ru-RU"/>
              </w:rPr>
              <w:t>Структура,</w:t>
            </w:r>
            <w:r w:rsidRPr="007C7551">
              <w:rPr>
                <w:lang w:val="ru-RU"/>
              </w:rPr>
              <w:t xml:space="preserve"> </w:t>
            </w:r>
            <w:r w:rsidRPr="007C7551">
              <w:rPr>
                <w:rFonts w:ascii="Times New Roman" w:hAnsi="Times New Roman"/>
                <w:b/>
                <w:color w:val="000000"/>
                <w:sz w:val="24"/>
                <w:szCs w:val="24"/>
                <w:lang w:val="ru-RU"/>
              </w:rPr>
              <w:t>объём</w:t>
            </w:r>
            <w:r w:rsidRPr="007C7551">
              <w:rPr>
                <w:lang w:val="ru-RU"/>
              </w:rPr>
              <w:t xml:space="preserve"> </w:t>
            </w:r>
            <w:r w:rsidRPr="007C7551">
              <w:rPr>
                <w:rFonts w:ascii="Times New Roman" w:hAnsi="Times New Roman"/>
                <w:b/>
                <w:color w:val="000000"/>
                <w:sz w:val="24"/>
                <w:szCs w:val="24"/>
                <w:lang w:val="ru-RU"/>
              </w:rPr>
              <w:t>и</w:t>
            </w:r>
            <w:r w:rsidRPr="007C7551">
              <w:rPr>
                <w:lang w:val="ru-RU"/>
              </w:rPr>
              <w:t xml:space="preserve"> </w:t>
            </w:r>
            <w:r w:rsidRPr="007C7551">
              <w:rPr>
                <w:rFonts w:ascii="Times New Roman" w:hAnsi="Times New Roman"/>
                <w:b/>
                <w:color w:val="000000"/>
                <w:sz w:val="24"/>
                <w:szCs w:val="24"/>
                <w:lang w:val="ru-RU"/>
              </w:rPr>
              <w:t>содержание</w:t>
            </w:r>
            <w:r w:rsidRPr="007C7551">
              <w:rPr>
                <w:lang w:val="ru-RU"/>
              </w:rPr>
              <w:t xml:space="preserve"> </w:t>
            </w:r>
            <w:r w:rsidRPr="007C7551">
              <w:rPr>
                <w:rFonts w:ascii="Times New Roman" w:hAnsi="Times New Roman"/>
                <w:b/>
                <w:color w:val="000000"/>
                <w:sz w:val="24"/>
                <w:szCs w:val="24"/>
                <w:lang w:val="ru-RU"/>
              </w:rPr>
              <w:t>дисциплины</w:t>
            </w:r>
            <w:r w:rsidRPr="007C7551">
              <w:rPr>
                <w:lang w:val="ru-RU"/>
              </w:rPr>
              <w:t xml:space="preserve"> </w:t>
            </w:r>
            <w:r w:rsidRPr="007C7551">
              <w:rPr>
                <w:rFonts w:ascii="Times New Roman" w:hAnsi="Times New Roman"/>
                <w:b/>
                <w:color w:val="000000"/>
                <w:sz w:val="24"/>
                <w:szCs w:val="24"/>
                <w:lang w:val="ru-RU"/>
              </w:rPr>
              <w:t>(модуля)</w:t>
            </w:r>
            <w:r w:rsidRPr="007C7551">
              <w:rPr>
                <w:lang w:val="ru-RU"/>
              </w:rPr>
              <w:t xml:space="preserve"> </w:t>
            </w:r>
          </w:p>
        </w:tc>
      </w:tr>
      <w:tr w:rsidR="00190302" w:rsidRPr="00D263CA">
        <w:trPr>
          <w:trHeight w:hRule="exact" w:val="3611"/>
        </w:trPr>
        <w:tc>
          <w:tcPr>
            <w:tcW w:w="9937" w:type="dxa"/>
            <w:gridSpan w:val="10"/>
            <w:shd w:val="clear" w:color="000000" w:fill="FFFFFF"/>
            <w:tcMar>
              <w:left w:w="34" w:type="dxa"/>
              <w:right w:w="34" w:type="dxa"/>
            </w:tcMa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Общая</w:t>
            </w:r>
            <w:r w:rsidRPr="007C7551">
              <w:rPr>
                <w:lang w:val="ru-RU"/>
              </w:rPr>
              <w:t xml:space="preserve"> </w:t>
            </w:r>
            <w:r w:rsidRPr="007C7551">
              <w:rPr>
                <w:rFonts w:ascii="Times New Roman" w:hAnsi="Times New Roman"/>
                <w:color w:val="000000"/>
                <w:sz w:val="24"/>
                <w:szCs w:val="24"/>
                <w:lang w:val="ru-RU"/>
              </w:rPr>
              <w:t>трудоемкость</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составляет</w:t>
            </w:r>
            <w:r w:rsidRPr="007C7551">
              <w:rPr>
                <w:lang w:val="ru-RU"/>
              </w:rPr>
              <w:t xml:space="preserve"> </w:t>
            </w:r>
            <w:r w:rsidRPr="007C7551">
              <w:rPr>
                <w:rFonts w:ascii="Times New Roman" w:hAnsi="Times New Roman"/>
                <w:color w:val="000000"/>
                <w:sz w:val="24"/>
                <w:szCs w:val="24"/>
                <w:lang w:val="ru-RU"/>
              </w:rPr>
              <w:t>3</w:t>
            </w:r>
            <w:r w:rsidRPr="007C7551">
              <w:rPr>
                <w:lang w:val="ru-RU"/>
              </w:rPr>
              <w:t xml:space="preserve"> </w:t>
            </w:r>
            <w:r w:rsidRPr="007C7551">
              <w:rPr>
                <w:rFonts w:ascii="Times New Roman" w:hAnsi="Times New Roman"/>
                <w:color w:val="000000"/>
                <w:sz w:val="24"/>
                <w:szCs w:val="24"/>
                <w:lang w:val="ru-RU"/>
              </w:rPr>
              <w:t>зачетных</w:t>
            </w:r>
            <w:r w:rsidRPr="007C7551">
              <w:rPr>
                <w:lang w:val="ru-RU"/>
              </w:rPr>
              <w:t xml:space="preserve"> </w:t>
            </w:r>
            <w:r w:rsidRPr="007C7551">
              <w:rPr>
                <w:rFonts w:ascii="Times New Roman" w:hAnsi="Times New Roman"/>
                <w:color w:val="000000"/>
                <w:sz w:val="24"/>
                <w:szCs w:val="24"/>
                <w:lang w:val="ru-RU"/>
              </w:rPr>
              <w:t>единиц</w:t>
            </w:r>
            <w:r w:rsidRPr="007C7551">
              <w:rPr>
                <w:lang w:val="ru-RU"/>
              </w:rPr>
              <w:t xml:space="preserve"> </w:t>
            </w:r>
            <w:r w:rsidRPr="007C7551">
              <w:rPr>
                <w:rFonts w:ascii="Times New Roman" w:hAnsi="Times New Roman"/>
                <w:color w:val="000000"/>
                <w:sz w:val="24"/>
                <w:szCs w:val="24"/>
                <w:lang w:val="ru-RU"/>
              </w:rPr>
              <w:t>108</w:t>
            </w:r>
            <w:r w:rsidRPr="007C7551">
              <w:rPr>
                <w:lang w:val="ru-RU"/>
              </w:rPr>
              <w:t xml:space="preserve"> </w:t>
            </w:r>
            <w:r w:rsidRPr="007C7551">
              <w:rPr>
                <w:rFonts w:ascii="Times New Roman" w:hAnsi="Times New Roman"/>
                <w:color w:val="000000"/>
                <w:sz w:val="24"/>
                <w:szCs w:val="24"/>
                <w:lang w:val="ru-RU"/>
              </w:rPr>
              <w:t>акад.</w:t>
            </w:r>
            <w:r w:rsidRPr="007C7551">
              <w:rPr>
                <w:lang w:val="ru-RU"/>
              </w:rPr>
              <w:t xml:space="preserve"> </w:t>
            </w:r>
            <w:r w:rsidRPr="007C7551">
              <w:rPr>
                <w:rFonts w:ascii="Times New Roman" w:hAnsi="Times New Roman"/>
                <w:color w:val="000000"/>
                <w:sz w:val="24"/>
                <w:szCs w:val="24"/>
                <w:lang w:val="ru-RU"/>
              </w:rPr>
              <w:t>часов,</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том</w:t>
            </w:r>
            <w:r w:rsidRPr="007C7551">
              <w:rPr>
                <w:lang w:val="ru-RU"/>
              </w:rPr>
              <w:t xml:space="preserve"> </w:t>
            </w:r>
            <w:r w:rsidRPr="007C7551">
              <w:rPr>
                <w:rFonts w:ascii="Times New Roman" w:hAnsi="Times New Roman"/>
                <w:color w:val="000000"/>
                <w:sz w:val="24"/>
                <w:szCs w:val="24"/>
                <w:lang w:val="ru-RU"/>
              </w:rPr>
              <w:t>числе:</w:t>
            </w:r>
            <w:r w:rsidRPr="007C7551">
              <w:rPr>
                <w:lang w:val="ru-RU"/>
              </w:rPr>
              <w:t xml:space="preserve"> </w:t>
            </w:r>
          </w:p>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контактная</w:t>
            </w:r>
            <w:r w:rsidRPr="007C7551">
              <w:rPr>
                <w:lang w:val="ru-RU"/>
              </w:rPr>
              <w:t xml:space="preserve"> </w:t>
            </w:r>
            <w:r w:rsidRPr="007C7551">
              <w:rPr>
                <w:rFonts w:ascii="Times New Roman" w:hAnsi="Times New Roman"/>
                <w:color w:val="000000"/>
                <w:sz w:val="24"/>
                <w:szCs w:val="24"/>
                <w:lang w:val="ru-RU"/>
              </w:rPr>
              <w:t>работа</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10,6</w:t>
            </w:r>
            <w:r w:rsidRPr="007C7551">
              <w:rPr>
                <w:lang w:val="ru-RU"/>
              </w:rPr>
              <w:t xml:space="preserve"> </w:t>
            </w:r>
            <w:r w:rsidRPr="007C7551">
              <w:rPr>
                <w:rFonts w:ascii="Times New Roman" w:hAnsi="Times New Roman"/>
                <w:color w:val="000000"/>
                <w:sz w:val="24"/>
                <w:szCs w:val="24"/>
                <w:lang w:val="ru-RU"/>
              </w:rPr>
              <w:t>акад.</w:t>
            </w:r>
            <w:r w:rsidRPr="007C7551">
              <w:rPr>
                <w:lang w:val="ru-RU"/>
              </w:rPr>
              <w:t xml:space="preserve"> </w:t>
            </w:r>
            <w:r w:rsidRPr="007C7551">
              <w:rPr>
                <w:rFonts w:ascii="Times New Roman" w:hAnsi="Times New Roman"/>
                <w:color w:val="000000"/>
                <w:sz w:val="24"/>
                <w:szCs w:val="24"/>
                <w:lang w:val="ru-RU"/>
              </w:rPr>
              <w:t>часов:</w:t>
            </w:r>
            <w:r w:rsidRPr="007C7551">
              <w:rPr>
                <w:lang w:val="ru-RU"/>
              </w:rPr>
              <w:t xml:space="preserve"> </w:t>
            </w:r>
          </w:p>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аудиторная</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8</w:t>
            </w:r>
            <w:r w:rsidRPr="007C7551">
              <w:rPr>
                <w:lang w:val="ru-RU"/>
              </w:rPr>
              <w:t xml:space="preserve"> </w:t>
            </w:r>
            <w:r w:rsidRPr="007C7551">
              <w:rPr>
                <w:rFonts w:ascii="Times New Roman" w:hAnsi="Times New Roman"/>
                <w:color w:val="000000"/>
                <w:sz w:val="24"/>
                <w:szCs w:val="24"/>
                <w:lang w:val="ru-RU"/>
              </w:rPr>
              <w:t>акад.</w:t>
            </w:r>
            <w:r w:rsidRPr="007C7551">
              <w:rPr>
                <w:lang w:val="ru-RU"/>
              </w:rPr>
              <w:t xml:space="preserve"> </w:t>
            </w:r>
            <w:r w:rsidRPr="007C7551">
              <w:rPr>
                <w:rFonts w:ascii="Times New Roman" w:hAnsi="Times New Roman"/>
                <w:color w:val="000000"/>
                <w:sz w:val="24"/>
                <w:szCs w:val="24"/>
                <w:lang w:val="ru-RU"/>
              </w:rPr>
              <w:t>часов;</w:t>
            </w:r>
            <w:r w:rsidRPr="007C7551">
              <w:rPr>
                <w:lang w:val="ru-RU"/>
              </w:rPr>
              <w:t xml:space="preserve"> </w:t>
            </w:r>
          </w:p>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внеаудиторная</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2,6</w:t>
            </w:r>
            <w:r w:rsidRPr="007C7551">
              <w:rPr>
                <w:lang w:val="ru-RU"/>
              </w:rPr>
              <w:t xml:space="preserve"> </w:t>
            </w:r>
            <w:r w:rsidRPr="007C7551">
              <w:rPr>
                <w:rFonts w:ascii="Times New Roman" w:hAnsi="Times New Roman"/>
                <w:color w:val="000000"/>
                <w:sz w:val="24"/>
                <w:szCs w:val="24"/>
                <w:lang w:val="ru-RU"/>
              </w:rPr>
              <w:t>акад.</w:t>
            </w:r>
            <w:r w:rsidRPr="007C7551">
              <w:rPr>
                <w:lang w:val="ru-RU"/>
              </w:rPr>
              <w:t xml:space="preserve"> </w:t>
            </w:r>
            <w:r w:rsidRPr="007C7551">
              <w:rPr>
                <w:rFonts w:ascii="Times New Roman" w:hAnsi="Times New Roman"/>
                <w:color w:val="000000"/>
                <w:sz w:val="24"/>
                <w:szCs w:val="24"/>
                <w:lang w:val="ru-RU"/>
              </w:rPr>
              <w:t>часов</w:t>
            </w:r>
            <w:r w:rsidRPr="007C7551">
              <w:rPr>
                <w:lang w:val="ru-RU"/>
              </w:rPr>
              <w:t xml:space="preserve"> </w:t>
            </w:r>
          </w:p>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самостоятельная</w:t>
            </w:r>
            <w:r w:rsidRPr="007C7551">
              <w:rPr>
                <w:lang w:val="ru-RU"/>
              </w:rPr>
              <w:t xml:space="preserve"> </w:t>
            </w:r>
            <w:r w:rsidRPr="007C7551">
              <w:rPr>
                <w:rFonts w:ascii="Times New Roman" w:hAnsi="Times New Roman"/>
                <w:color w:val="000000"/>
                <w:sz w:val="24"/>
                <w:szCs w:val="24"/>
                <w:lang w:val="ru-RU"/>
              </w:rPr>
              <w:t>работа</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88,7</w:t>
            </w:r>
            <w:r w:rsidRPr="007C7551">
              <w:rPr>
                <w:lang w:val="ru-RU"/>
              </w:rPr>
              <w:t xml:space="preserve"> </w:t>
            </w:r>
            <w:r w:rsidRPr="007C7551">
              <w:rPr>
                <w:rFonts w:ascii="Times New Roman" w:hAnsi="Times New Roman"/>
                <w:color w:val="000000"/>
                <w:sz w:val="24"/>
                <w:szCs w:val="24"/>
                <w:lang w:val="ru-RU"/>
              </w:rPr>
              <w:t>акад.</w:t>
            </w:r>
            <w:r w:rsidRPr="007C7551">
              <w:rPr>
                <w:lang w:val="ru-RU"/>
              </w:rPr>
              <w:t xml:space="preserve"> </w:t>
            </w:r>
            <w:r w:rsidRPr="007C7551">
              <w:rPr>
                <w:rFonts w:ascii="Times New Roman" w:hAnsi="Times New Roman"/>
                <w:color w:val="000000"/>
                <w:sz w:val="24"/>
                <w:szCs w:val="24"/>
                <w:lang w:val="ru-RU"/>
              </w:rPr>
              <w:t>часов;</w:t>
            </w:r>
            <w:r w:rsidRPr="007C7551">
              <w:rPr>
                <w:lang w:val="ru-RU"/>
              </w:rPr>
              <w:t xml:space="preserve"> </w:t>
            </w:r>
          </w:p>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подготовка</w:t>
            </w:r>
            <w:r w:rsidRPr="007C7551">
              <w:rPr>
                <w:lang w:val="ru-RU"/>
              </w:rPr>
              <w:t xml:space="preserve"> </w:t>
            </w:r>
            <w:r w:rsidRPr="007C7551">
              <w:rPr>
                <w:rFonts w:ascii="Times New Roman" w:hAnsi="Times New Roman"/>
                <w:color w:val="000000"/>
                <w:sz w:val="24"/>
                <w:szCs w:val="24"/>
                <w:lang w:val="ru-RU"/>
              </w:rPr>
              <w:t>к</w:t>
            </w:r>
            <w:r w:rsidRPr="007C7551">
              <w:rPr>
                <w:lang w:val="ru-RU"/>
              </w:rPr>
              <w:t xml:space="preserve"> </w:t>
            </w:r>
            <w:r w:rsidRPr="007C7551">
              <w:rPr>
                <w:rFonts w:ascii="Times New Roman" w:hAnsi="Times New Roman"/>
                <w:color w:val="000000"/>
                <w:sz w:val="24"/>
                <w:szCs w:val="24"/>
                <w:lang w:val="ru-RU"/>
              </w:rPr>
              <w:t>экзамену</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8,7</w:t>
            </w:r>
            <w:r w:rsidRPr="007C7551">
              <w:rPr>
                <w:lang w:val="ru-RU"/>
              </w:rPr>
              <w:t xml:space="preserve"> </w:t>
            </w:r>
            <w:r w:rsidRPr="007C7551">
              <w:rPr>
                <w:rFonts w:ascii="Times New Roman" w:hAnsi="Times New Roman"/>
                <w:color w:val="000000"/>
                <w:sz w:val="24"/>
                <w:szCs w:val="24"/>
                <w:lang w:val="ru-RU"/>
              </w:rPr>
              <w:t>акад.</w:t>
            </w:r>
            <w:r w:rsidRPr="007C7551">
              <w:rPr>
                <w:lang w:val="ru-RU"/>
              </w:rPr>
              <w:t xml:space="preserve"> </w:t>
            </w:r>
            <w:r w:rsidRPr="007C7551">
              <w:rPr>
                <w:rFonts w:ascii="Times New Roman" w:hAnsi="Times New Roman"/>
                <w:color w:val="000000"/>
                <w:sz w:val="24"/>
                <w:szCs w:val="24"/>
                <w:lang w:val="ru-RU"/>
              </w:rPr>
              <w:t>часа</w:t>
            </w:r>
            <w:r w:rsidRPr="007C7551">
              <w:rPr>
                <w:lang w:val="ru-RU"/>
              </w:rPr>
              <w:t xml:space="preserve"> </w:t>
            </w:r>
          </w:p>
          <w:p w:rsidR="00190302" w:rsidRPr="007C7551" w:rsidRDefault="00190302">
            <w:pPr>
              <w:spacing w:after="0" w:line="240" w:lineRule="auto"/>
              <w:jc w:val="both"/>
              <w:rPr>
                <w:sz w:val="24"/>
                <w:szCs w:val="24"/>
                <w:lang w:val="ru-RU"/>
              </w:rPr>
            </w:pPr>
          </w:p>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Форма</w:t>
            </w:r>
            <w:r w:rsidRPr="007C7551">
              <w:rPr>
                <w:lang w:val="ru-RU"/>
              </w:rPr>
              <w:t xml:space="preserve"> </w:t>
            </w:r>
            <w:r w:rsidRPr="007C7551">
              <w:rPr>
                <w:rFonts w:ascii="Times New Roman" w:hAnsi="Times New Roman"/>
                <w:color w:val="000000"/>
                <w:sz w:val="24"/>
                <w:szCs w:val="24"/>
                <w:lang w:val="ru-RU"/>
              </w:rPr>
              <w:t>аттестации</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экзамен</w:t>
            </w:r>
            <w:r w:rsidRPr="007C7551">
              <w:rPr>
                <w:lang w:val="ru-RU"/>
              </w:rPr>
              <w:t xml:space="preserve"> </w:t>
            </w:r>
          </w:p>
        </w:tc>
      </w:tr>
      <w:tr w:rsidR="00190302" w:rsidRPr="00D263CA">
        <w:trPr>
          <w:trHeight w:hRule="exact" w:val="138"/>
        </w:trPr>
        <w:tc>
          <w:tcPr>
            <w:tcW w:w="710" w:type="dxa"/>
          </w:tcPr>
          <w:p w:rsidR="00190302" w:rsidRPr="007C7551" w:rsidRDefault="00190302">
            <w:pPr>
              <w:rPr>
                <w:lang w:val="ru-RU"/>
              </w:rPr>
            </w:pPr>
          </w:p>
        </w:tc>
        <w:tc>
          <w:tcPr>
            <w:tcW w:w="1702" w:type="dxa"/>
          </w:tcPr>
          <w:p w:rsidR="00190302" w:rsidRPr="007C7551" w:rsidRDefault="00190302">
            <w:pPr>
              <w:rPr>
                <w:lang w:val="ru-RU"/>
              </w:rPr>
            </w:pPr>
          </w:p>
        </w:tc>
        <w:tc>
          <w:tcPr>
            <w:tcW w:w="426" w:type="dxa"/>
          </w:tcPr>
          <w:p w:rsidR="00190302" w:rsidRPr="007C7551" w:rsidRDefault="00190302">
            <w:pPr>
              <w:rPr>
                <w:lang w:val="ru-RU"/>
              </w:rPr>
            </w:pPr>
          </w:p>
        </w:tc>
        <w:tc>
          <w:tcPr>
            <w:tcW w:w="568" w:type="dxa"/>
          </w:tcPr>
          <w:p w:rsidR="00190302" w:rsidRPr="007C7551" w:rsidRDefault="00190302">
            <w:pPr>
              <w:rPr>
                <w:lang w:val="ru-RU"/>
              </w:rPr>
            </w:pPr>
          </w:p>
        </w:tc>
        <w:tc>
          <w:tcPr>
            <w:tcW w:w="710" w:type="dxa"/>
          </w:tcPr>
          <w:p w:rsidR="00190302" w:rsidRPr="007C7551" w:rsidRDefault="00190302">
            <w:pPr>
              <w:rPr>
                <w:lang w:val="ru-RU"/>
              </w:rPr>
            </w:pPr>
          </w:p>
        </w:tc>
        <w:tc>
          <w:tcPr>
            <w:tcW w:w="710" w:type="dxa"/>
          </w:tcPr>
          <w:p w:rsidR="00190302" w:rsidRPr="007C7551" w:rsidRDefault="00190302">
            <w:pPr>
              <w:rPr>
                <w:lang w:val="ru-RU"/>
              </w:rPr>
            </w:pPr>
          </w:p>
        </w:tc>
        <w:tc>
          <w:tcPr>
            <w:tcW w:w="568" w:type="dxa"/>
          </w:tcPr>
          <w:p w:rsidR="00190302" w:rsidRPr="007C7551" w:rsidRDefault="00190302">
            <w:pPr>
              <w:rPr>
                <w:lang w:val="ru-RU"/>
              </w:rPr>
            </w:pPr>
          </w:p>
        </w:tc>
        <w:tc>
          <w:tcPr>
            <w:tcW w:w="1560" w:type="dxa"/>
          </w:tcPr>
          <w:p w:rsidR="00190302" w:rsidRPr="007C7551" w:rsidRDefault="00190302">
            <w:pPr>
              <w:rPr>
                <w:lang w:val="ru-RU"/>
              </w:rPr>
            </w:pPr>
          </w:p>
        </w:tc>
        <w:tc>
          <w:tcPr>
            <w:tcW w:w="1702" w:type="dxa"/>
          </w:tcPr>
          <w:p w:rsidR="00190302" w:rsidRPr="007C7551" w:rsidRDefault="00190302">
            <w:pPr>
              <w:rPr>
                <w:lang w:val="ru-RU"/>
              </w:rPr>
            </w:pPr>
          </w:p>
        </w:tc>
        <w:tc>
          <w:tcPr>
            <w:tcW w:w="1277" w:type="dxa"/>
          </w:tcPr>
          <w:p w:rsidR="00190302" w:rsidRPr="007C7551" w:rsidRDefault="00190302">
            <w:pPr>
              <w:rPr>
                <w:lang w:val="ru-RU"/>
              </w:rPr>
            </w:pPr>
          </w:p>
        </w:tc>
      </w:tr>
      <w:tr w:rsidR="00190302" w:rsidRPr="00F879B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Раздел/</w:t>
            </w:r>
            <w:r w:rsidRPr="00F879BE">
              <w:t xml:space="preserve"> </w:t>
            </w:r>
            <w:r w:rsidRPr="00F879BE">
              <w:rPr>
                <w:rFonts w:ascii="Times New Roman" w:hAnsi="Times New Roman"/>
                <w:color w:val="000000"/>
                <w:sz w:val="19"/>
                <w:szCs w:val="19"/>
              </w:rPr>
              <w:t>тема</w:t>
            </w:r>
            <w:r w:rsidRPr="00F879BE">
              <w:t xml:space="preserve"> </w:t>
            </w:r>
          </w:p>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дисциплины</w:t>
            </w:r>
            <w:r w:rsidRPr="00F879B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Курс</w:t>
            </w:r>
            <w:r w:rsidRPr="00F879BE">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Аудиторная</w:t>
            </w:r>
            <w:r w:rsidRPr="007C7551">
              <w:rPr>
                <w:lang w:val="ru-RU"/>
              </w:rPr>
              <w:t xml:space="preserve"> </w:t>
            </w:r>
          </w:p>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контактная</w:t>
            </w:r>
            <w:r w:rsidRPr="007C7551">
              <w:rPr>
                <w:lang w:val="ru-RU"/>
              </w:rPr>
              <w:t xml:space="preserve"> </w:t>
            </w:r>
            <w:r w:rsidRPr="007C7551">
              <w:rPr>
                <w:rFonts w:ascii="Times New Roman" w:hAnsi="Times New Roman"/>
                <w:color w:val="000000"/>
                <w:sz w:val="19"/>
                <w:szCs w:val="19"/>
                <w:lang w:val="ru-RU"/>
              </w:rPr>
              <w:t>работа</w:t>
            </w:r>
            <w:r w:rsidRPr="007C7551">
              <w:rPr>
                <w:lang w:val="ru-RU"/>
              </w:rPr>
              <w:t xml:space="preserve"> </w:t>
            </w:r>
          </w:p>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(в</w:t>
            </w:r>
            <w:r w:rsidRPr="007C7551">
              <w:rPr>
                <w:lang w:val="ru-RU"/>
              </w:rPr>
              <w:t xml:space="preserve"> </w:t>
            </w:r>
            <w:r w:rsidRPr="007C7551">
              <w:rPr>
                <w:rFonts w:ascii="Times New Roman" w:hAnsi="Times New Roman"/>
                <w:color w:val="000000"/>
                <w:sz w:val="19"/>
                <w:szCs w:val="19"/>
                <w:lang w:val="ru-RU"/>
              </w:rPr>
              <w:t>акад.</w:t>
            </w:r>
            <w:r w:rsidRPr="007C7551">
              <w:rPr>
                <w:lang w:val="ru-RU"/>
              </w:rPr>
              <w:t xml:space="preserve"> </w:t>
            </w:r>
            <w:r w:rsidRPr="007C7551">
              <w:rPr>
                <w:rFonts w:ascii="Times New Roman" w:hAnsi="Times New Roman"/>
                <w:color w:val="000000"/>
                <w:sz w:val="19"/>
                <w:szCs w:val="19"/>
                <w:lang w:val="ru-RU"/>
              </w:rPr>
              <w:t>часах)</w:t>
            </w:r>
            <w:r w:rsidRPr="007C755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Самостоятельная</w:t>
            </w:r>
            <w:r w:rsidRPr="00F879BE">
              <w:t xml:space="preserve"> </w:t>
            </w:r>
            <w:r w:rsidRPr="00F879BE">
              <w:rPr>
                <w:rFonts w:ascii="Times New Roman" w:hAnsi="Times New Roman"/>
                <w:color w:val="000000"/>
                <w:sz w:val="19"/>
                <w:szCs w:val="19"/>
              </w:rPr>
              <w:t>работа</w:t>
            </w:r>
            <w:r w:rsidRPr="00F879BE">
              <w:t xml:space="preserve"> </w:t>
            </w:r>
            <w:r w:rsidRPr="00F879BE">
              <w:rPr>
                <w:rFonts w:ascii="Times New Roman" w:hAnsi="Times New Roman"/>
                <w:color w:val="000000"/>
                <w:sz w:val="19"/>
                <w:szCs w:val="19"/>
              </w:rPr>
              <w:t>студента</w:t>
            </w:r>
            <w:r w:rsidRPr="00F879BE">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Вид</w:t>
            </w:r>
            <w:r w:rsidRPr="00F879BE">
              <w:t xml:space="preserve"> </w:t>
            </w:r>
            <w:r w:rsidRPr="00F879BE">
              <w:rPr>
                <w:rFonts w:ascii="Times New Roman" w:hAnsi="Times New Roman"/>
                <w:color w:val="000000"/>
                <w:sz w:val="19"/>
                <w:szCs w:val="19"/>
              </w:rPr>
              <w:t>самостоятельной</w:t>
            </w:r>
            <w:r w:rsidRPr="00F879BE">
              <w:t xml:space="preserve"> </w:t>
            </w:r>
          </w:p>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работы</w:t>
            </w:r>
            <w:r w:rsidRPr="00F879BE">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Форма</w:t>
            </w:r>
            <w:r w:rsidRPr="007C7551">
              <w:rPr>
                <w:lang w:val="ru-RU"/>
              </w:rPr>
              <w:t xml:space="preserve"> </w:t>
            </w:r>
            <w:r w:rsidRPr="007C7551">
              <w:rPr>
                <w:rFonts w:ascii="Times New Roman" w:hAnsi="Times New Roman"/>
                <w:color w:val="000000"/>
                <w:sz w:val="19"/>
                <w:szCs w:val="19"/>
                <w:lang w:val="ru-RU"/>
              </w:rPr>
              <w:t>текущего</w:t>
            </w:r>
            <w:r w:rsidRPr="007C7551">
              <w:rPr>
                <w:lang w:val="ru-RU"/>
              </w:rPr>
              <w:t xml:space="preserve"> </w:t>
            </w:r>
            <w:r w:rsidRPr="007C7551">
              <w:rPr>
                <w:rFonts w:ascii="Times New Roman" w:hAnsi="Times New Roman"/>
                <w:color w:val="000000"/>
                <w:sz w:val="19"/>
                <w:szCs w:val="19"/>
                <w:lang w:val="ru-RU"/>
              </w:rPr>
              <w:t>контроля</w:t>
            </w:r>
            <w:r w:rsidRPr="007C7551">
              <w:rPr>
                <w:lang w:val="ru-RU"/>
              </w:rPr>
              <w:t xml:space="preserve"> </w:t>
            </w:r>
            <w:r w:rsidRPr="007C7551">
              <w:rPr>
                <w:rFonts w:ascii="Times New Roman" w:hAnsi="Times New Roman"/>
                <w:color w:val="000000"/>
                <w:sz w:val="19"/>
                <w:szCs w:val="19"/>
                <w:lang w:val="ru-RU"/>
              </w:rPr>
              <w:t>успеваемости</w:t>
            </w:r>
            <w:r w:rsidRPr="007C7551">
              <w:rPr>
                <w:lang w:val="ru-RU"/>
              </w:rPr>
              <w:t xml:space="preserve"> </w:t>
            </w:r>
            <w:r w:rsidRPr="007C7551">
              <w:rPr>
                <w:rFonts w:ascii="Times New Roman" w:hAnsi="Times New Roman"/>
                <w:color w:val="000000"/>
                <w:sz w:val="19"/>
                <w:szCs w:val="19"/>
                <w:lang w:val="ru-RU"/>
              </w:rPr>
              <w:t>и</w:t>
            </w:r>
            <w:r w:rsidRPr="007C7551">
              <w:rPr>
                <w:lang w:val="ru-RU"/>
              </w:rPr>
              <w:t xml:space="preserve"> </w:t>
            </w:r>
          </w:p>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промежуточной</w:t>
            </w:r>
            <w:r w:rsidRPr="007C7551">
              <w:rPr>
                <w:lang w:val="ru-RU"/>
              </w:rPr>
              <w:t xml:space="preserve"> </w:t>
            </w:r>
            <w:r w:rsidRPr="007C7551">
              <w:rPr>
                <w:rFonts w:ascii="Times New Roman" w:hAnsi="Times New Roman"/>
                <w:color w:val="000000"/>
                <w:sz w:val="19"/>
                <w:szCs w:val="19"/>
                <w:lang w:val="ru-RU"/>
              </w:rPr>
              <w:t>аттестации</w:t>
            </w:r>
            <w:r w:rsidRPr="007C755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Код</w:t>
            </w:r>
            <w:r w:rsidRPr="00F879BE">
              <w:t xml:space="preserve"> </w:t>
            </w:r>
            <w:r w:rsidRPr="00F879BE">
              <w:rPr>
                <w:rFonts w:ascii="Times New Roman" w:hAnsi="Times New Roman"/>
                <w:color w:val="000000"/>
                <w:sz w:val="19"/>
                <w:szCs w:val="19"/>
              </w:rPr>
              <w:t>компетенции</w:t>
            </w:r>
            <w:r w:rsidRPr="00F879BE">
              <w:t xml:space="preserve"> </w:t>
            </w:r>
          </w:p>
        </w:tc>
      </w:tr>
      <w:tr w:rsidR="00190302" w:rsidRPr="00F879B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Лек.</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лаб.</w:t>
            </w:r>
            <w:r w:rsidRPr="00F879BE">
              <w:t xml:space="preserve"> </w:t>
            </w:r>
          </w:p>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зан.</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практ.</w:t>
            </w:r>
            <w:r w:rsidRPr="00F879BE">
              <w:t xml:space="preserve"> </w:t>
            </w:r>
            <w:r w:rsidRPr="00F879BE">
              <w:rPr>
                <w:rFonts w:ascii="Times New Roman" w:hAnsi="Times New Roman"/>
                <w:color w:val="000000"/>
                <w:sz w:val="19"/>
                <w:szCs w:val="19"/>
              </w:rPr>
              <w:t>зан.</w:t>
            </w:r>
            <w:r w:rsidRPr="00F879BE">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0302" w:rsidRPr="00F879BE" w:rsidRDefault="0019030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D263C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1.</w:t>
            </w:r>
            <w:r w:rsidRPr="007C7551">
              <w:rPr>
                <w:lang w:val="ru-RU"/>
              </w:rPr>
              <w:t xml:space="preserve"> </w:t>
            </w:r>
            <w:r w:rsidRPr="007C7551">
              <w:rPr>
                <w:rFonts w:ascii="Times New Roman" w:hAnsi="Times New Roman"/>
                <w:color w:val="000000"/>
                <w:sz w:val="19"/>
                <w:szCs w:val="19"/>
                <w:lang w:val="ru-RU"/>
              </w:rPr>
              <w:t>Описательная</w:t>
            </w:r>
            <w:r w:rsidRPr="007C7551">
              <w:rPr>
                <w:lang w:val="ru-RU"/>
              </w:rPr>
              <w:t xml:space="preserve"> </w:t>
            </w:r>
            <w:r w:rsidRPr="007C7551">
              <w:rPr>
                <w:rFonts w:ascii="Times New Roman" w:hAnsi="Times New Roman"/>
                <w:color w:val="000000"/>
                <w:sz w:val="19"/>
                <w:szCs w:val="19"/>
                <w:lang w:val="ru-RU"/>
              </w:rPr>
              <w:t>статистика</w:t>
            </w:r>
            <w:r w:rsidRPr="007C7551">
              <w:rPr>
                <w:lang w:val="ru-RU"/>
              </w:rPr>
              <w:t xml:space="preserve"> </w:t>
            </w:r>
            <w:r w:rsidRPr="007C7551">
              <w:rPr>
                <w:rFonts w:ascii="Times New Roman" w:hAnsi="Times New Roman"/>
                <w:color w:val="000000"/>
                <w:sz w:val="19"/>
                <w:szCs w:val="19"/>
                <w:lang w:val="ru-RU"/>
              </w:rPr>
              <w:t>и</w:t>
            </w:r>
            <w:r w:rsidRPr="007C7551">
              <w:rPr>
                <w:lang w:val="ru-RU"/>
              </w:rPr>
              <w:t xml:space="preserve"> </w:t>
            </w:r>
            <w:r w:rsidRPr="007C7551">
              <w:rPr>
                <w:rFonts w:ascii="Times New Roman" w:hAnsi="Times New Roman"/>
                <w:color w:val="000000"/>
                <w:sz w:val="19"/>
                <w:szCs w:val="19"/>
                <w:lang w:val="ru-RU"/>
              </w:rPr>
              <w:t>способы</w:t>
            </w:r>
            <w:r w:rsidRPr="007C7551">
              <w:rPr>
                <w:lang w:val="ru-RU"/>
              </w:rPr>
              <w:t xml:space="preserve"> </w:t>
            </w:r>
            <w:r w:rsidRPr="007C7551">
              <w:rPr>
                <w:rFonts w:ascii="Times New Roman" w:hAnsi="Times New Roman"/>
                <w:color w:val="000000"/>
                <w:sz w:val="19"/>
                <w:szCs w:val="19"/>
                <w:lang w:val="ru-RU"/>
              </w:rPr>
              <w:t>представления</w:t>
            </w:r>
            <w:r w:rsidRPr="007C7551">
              <w:rPr>
                <w:lang w:val="ru-RU"/>
              </w:rPr>
              <w:t xml:space="preserve"> </w:t>
            </w:r>
            <w:r w:rsidRPr="007C7551">
              <w:rPr>
                <w:rFonts w:ascii="Times New Roman" w:hAnsi="Times New Roman"/>
                <w:color w:val="000000"/>
                <w:sz w:val="19"/>
                <w:szCs w:val="19"/>
                <w:lang w:val="ru-RU"/>
              </w:rPr>
              <w:t>результатов</w:t>
            </w:r>
            <w:r w:rsidRPr="007C755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r>
      <w:tr w:rsidR="00190302" w:rsidRPr="00F879BE">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1.1</w:t>
            </w:r>
            <w:r w:rsidRPr="00F879BE">
              <w:t xml:space="preserve"> </w:t>
            </w:r>
            <w:r w:rsidRPr="00F879BE">
              <w:rPr>
                <w:rFonts w:ascii="Times New Roman" w:hAnsi="Times New Roman"/>
                <w:color w:val="000000"/>
                <w:sz w:val="19"/>
                <w:szCs w:val="19"/>
              </w:rPr>
              <w:t>Показатели</w:t>
            </w:r>
            <w:r w:rsidRPr="00F879BE">
              <w:t xml:space="preserve"> </w:t>
            </w:r>
            <w:r w:rsidRPr="00F879BE">
              <w:rPr>
                <w:rFonts w:ascii="Times New Roman" w:hAnsi="Times New Roman"/>
                <w:color w:val="000000"/>
                <w:sz w:val="19"/>
                <w:szCs w:val="19"/>
              </w:rPr>
              <w:t>эмпирических</w:t>
            </w:r>
            <w:r w:rsidRPr="00F879BE">
              <w:t xml:space="preserve"> </w:t>
            </w:r>
            <w:r w:rsidRPr="00F879BE">
              <w:rPr>
                <w:rFonts w:ascii="Times New Roman" w:hAnsi="Times New Roman"/>
                <w:color w:val="000000"/>
                <w:sz w:val="19"/>
                <w:szCs w:val="19"/>
              </w:rPr>
              <w:t>распределений</w:t>
            </w:r>
            <w:r w:rsidRPr="00F879B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2</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Изучение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Опрос</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1.2</w:t>
            </w:r>
            <w:r w:rsidRPr="007C7551">
              <w:rPr>
                <w:lang w:val="ru-RU"/>
              </w:rPr>
              <w:t xml:space="preserve"> </w:t>
            </w:r>
            <w:r w:rsidRPr="007C7551">
              <w:rPr>
                <w:rFonts w:ascii="Times New Roman" w:hAnsi="Times New Roman"/>
                <w:color w:val="000000"/>
                <w:sz w:val="19"/>
                <w:szCs w:val="19"/>
                <w:lang w:val="ru-RU"/>
              </w:rPr>
              <w:t>Программные</w:t>
            </w:r>
            <w:r w:rsidRPr="007C7551">
              <w:rPr>
                <w:lang w:val="ru-RU"/>
              </w:rPr>
              <w:t xml:space="preserve"> </w:t>
            </w:r>
            <w:r w:rsidRPr="007C7551">
              <w:rPr>
                <w:rFonts w:ascii="Times New Roman" w:hAnsi="Times New Roman"/>
                <w:color w:val="000000"/>
                <w:sz w:val="19"/>
                <w:szCs w:val="19"/>
                <w:lang w:val="ru-RU"/>
              </w:rPr>
              <w:t>средства</w:t>
            </w:r>
            <w:r w:rsidRPr="007C7551">
              <w:rPr>
                <w:lang w:val="ru-RU"/>
              </w:rPr>
              <w:t xml:space="preserve"> </w:t>
            </w:r>
            <w:r w:rsidRPr="007C7551">
              <w:rPr>
                <w:rFonts w:ascii="Times New Roman" w:hAnsi="Times New Roman"/>
                <w:color w:val="000000"/>
                <w:sz w:val="19"/>
                <w:szCs w:val="19"/>
                <w:lang w:val="ru-RU"/>
              </w:rPr>
              <w:t>хранения</w:t>
            </w:r>
            <w:r w:rsidRPr="007C7551">
              <w:rPr>
                <w:lang w:val="ru-RU"/>
              </w:rPr>
              <w:t xml:space="preserve"> </w:t>
            </w:r>
            <w:r w:rsidRPr="007C7551">
              <w:rPr>
                <w:rFonts w:ascii="Times New Roman" w:hAnsi="Times New Roman"/>
                <w:color w:val="000000"/>
                <w:sz w:val="19"/>
                <w:szCs w:val="19"/>
                <w:lang w:val="ru-RU"/>
              </w:rPr>
              <w:t>эмпирических</w:t>
            </w:r>
            <w:r w:rsidRPr="007C7551">
              <w:rPr>
                <w:lang w:val="ru-RU"/>
              </w:rPr>
              <w:t xml:space="preserve"> </w:t>
            </w:r>
            <w:r w:rsidRPr="007C7551">
              <w:rPr>
                <w:rFonts w:ascii="Times New Roman" w:hAnsi="Times New Roman"/>
                <w:color w:val="000000"/>
                <w:sz w:val="19"/>
                <w:szCs w:val="19"/>
                <w:lang w:val="ru-RU"/>
              </w:rPr>
              <w:t>данных</w:t>
            </w:r>
            <w:r w:rsidRPr="007C7551">
              <w:rPr>
                <w:lang w:val="ru-RU"/>
              </w:rPr>
              <w:t xml:space="preserve"> </w:t>
            </w:r>
            <w:r w:rsidRPr="007C7551">
              <w:rPr>
                <w:rFonts w:ascii="Times New Roman" w:hAnsi="Times New Roman"/>
                <w:color w:val="000000"/>
                <w:sz w:val="19"/>
                <w:szCs w:val="19"/>
                <w:lang w:val="ru-RU"/>
              </w:rPr>
              <w:t>для</w:t>
            </w:r>
            <w:r w:rsidRPr="007C7551">
              <w:rPr>
                <w:lang w:val="ru-RU"/>
              </w:rPr>
              <w:t xml:space="preserve"> </w:t>
            </w:r>
            <w:r w:rsidRPr="007C7551">
              <w:rPr>
                <w:rFonts w:ascii="Times New Roman" w:hAnsi="Times New Roman"/>
                <w:color w:val="000000"/>
                <w:sz w:val="19"/>
                <w:szCs w:val="19"/>
                <w:lang w:val="ru-RU"/>
              </w:rPr>
              <w:t>визуализации</w:t>
            </w:r>
            <w:r w:rsidRPr="007C7551">
              <w:rPr>
                <w:lang w:val="ru-RU"/>
              </w:rPr>
              <w:t xml:space="preserve"> </w:t>
            </w:r>
            <w:r w:rsidRPr="007C7551">
              <w:rPr>
                <w:rFonts w:ascii="Times New Roman" w:hAnsi="Times New Roman"/>
                <w:color w:val="000000"/>
                <w:sz w:val="19"/>
                <w:szCs w:val="19"/>
                <w:lang w:val="ru-RU"/>
              </w:rPr>
              <w:t>описательных</w:t>
            </w:r>
            <w:r w:rsidRPr="007C7551">
              <w:rPr>
                <w:lang w:val="ru-RU"/>
              </w:rPr>
              <w:t xml:space="preserve"> </w:t>
            </w:r>
            <w:r w:rsidRPr="007C7551">
              <w:rPr>
                <w:rFonts w:ascii="Times New Roman" w:hAnsi="Times New Roman"/>
                <w:color w:val="000000"/>
                <w:sz w:val="19"/>
                <w:szCs w:val="19"/>
                <w:lang w:val="ru-RU"/>
              </w:rPr>
              <w:t>статистик</w:t>
            </w:r>
            <w:r w:rsidRPr="007C755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Изучение электронных ресурсов для хранения эмпирических данных</w:t>
            </w:r>
          </w:p>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Изучение электронных ресурсов по графическим возможностям пакетов: электронные таблицы, универсальные статистические пакеты, математические пакеты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Беседа-обсуждение</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1.3</w:t>
            </w:r>
            <w:r w:rsidRPr="007C7551">
              <w:rPr>
                <w:lang w:val="ru-RU"/>
              </w:rPr>
              <w:t xml:space="preserve"> </w:t>
            </w:r>
            <w:r w:rsidRPr="007C7551">
              <w:rPr>
                <w:rFonts w:ascii="Times New Roman" w:hAnsi="Times New Roman"/>
                <w:color w:val="000000"/>
                <w:sz w:val="19"/>
                <w:szCs w:val="19"/>
                <w:lang w:val="ru-RU"/>
              </w:rPr>
              <w:t>Способы</w:t>
            </w:r>
            <w:r w:rsidRPr="007C7551">
              <w:rPr>
                <w:lang w:val="ru-RU"/>
              </w:rPr>
              <w:t xml:space="preserve"> </w:t>
            </w:r>
            <w:r w:rsidRPr="007C7551">
              <w:rPr>
                <w:rFonts w:ascii="Times New Roman" w:hAnsi="Times New Roman"/>
                <w:color w:val="000000"/>
                <w:sz w:val="19"/>
                <w:szCs w:val="19"/>
                <w:lang w:val="ru-RU"/>
              </w:rPr>
              <w:t>графического</w:t>
            </w:r>
            <w:r w:rsidRPr="007C7551">
              <w:rPr>
                <w:lang w:val="ru-RU"/>
              </w:rPr>
              <w:t xml:space="preserve"> </w:t>
            </w:r>
            <w:r w:rsidRPr="007C7551">
              <w:rPr>
                <w:rFonts w:ascii="Times New Roman" w:hAnsi="Times New Roman"/>
                <w:color w:val="000000"/>
                <w:sz w:val="19"/>
                <w:szCs w:val="19"/>
                <w:lang w:val="ru-RU"/>
              </w:rPr>
              <w:t>представления</w:t>
            </w:r>
            <w:r w:rsidRPr="007C7551">
              <w:rPr>
                <w:lang w:val="ru-RU"/>
              </w:rPr>
              <w:t xml:space="preserve"> </w:t>
            </w:r>
            <w:r w:rsidRPr="007C7551">
              <w:rPr>
                <w:rFonts w:ascii="Times New Roman" w:hAnsi="Times New Roman"/>
                <w:color w:val="000000"/>
                <w:sz w:val="19"/>
                <w:szCs w:val="19"/>
                <w:lang w:val="ru-RU"/>
              </w:rPr>
              <w:t>данных:</w:t>
            </w:r>
            <w:r w:rsidRPr="007C7551">
              <w:rPr>
                <w:lang w:val="ru-RU"/>
              </w:rPr>
              <w:t xml:space="preserve"> </w:t>
            </w:r>
            <w:r w:rsidRPr="007C7551">
              <w:rPr>
                <w:rFonts w:ascii="Times New Roman" w:hAnsi="Times New Roman"/>
                <w:color w:val="000000"/>
                <w:sz w:val="19"/>
                <w:szCs w:val="19"/>
                <w:lang w:val="ru-RU"/>
              </w:rPr>
              <w:t>гистограммы,</w:t>
            </w:r>
            <w:r w:rsidRPr="007C7551">
              <w:rPr>
                <w:lang w:val="ru-RU"/>
              </w:rPr>
              <w:t xml:space="preserve"> </w:t>
            </w:r>
            <w:r w:rsidRPr="007C7551">
              <w:rPr>
                <w:rFonts w:ascii="Times New Roman" w:hAnsi="Times New Roman"/>
                <w:color w:val="000000"/>
                <w:sz w:val="19"/>
                <w:szCs w:val="19"/>
                <w:lang w:val="ru-RU"/>
              </w:rPr>
              <w:t>квантиль</w:t>
            </w:r>
            <w:r w:rsidRPr="007C7551">
              <w:rPr>
                <w:lang w:val="ru-RU"/>
              </w:rPr>
              <w:t xml:space="preserve"> </w:t>
            </w:r>
            <w:r w:rsidRPr="007C7551">
              <w:rPr>
                <w:rFonts w:ascii="Times New Roman" w:hAnsi="Times New Roman"/>
                <w:color w:val="000000"/>
                <w:sz w:val="19"/>
                <w:szCs w:val="19"/>
                <w:lang w:val="ru-RU"/>
              </w:rPr>
              <w:t>график,</w:t>
            </w:r>
            <w:r w:rsidRPr="007C7551">
              <w:rPr>
                <w:lang w:val="ru-RU"/>
              </w:rPr>
              <w:t xml:space="preserve"> </w:t>
            </w:r>
            <w:r w:rsidRPr="007C7551">
              <w:rPr>
                <w:rFonts w:ascii="Times New Roman" w:hAnsi="Times New Roman"/>
                <w:color w:val="000000"/>
                <w:sz w:val="19"/>
                <w:szCs w:val="19"/>
                <w:lang w:val="ru-RU"/>
              </w:rPr>
              <w:t>диаграммы</w:t>
            </w:r>
            <w:r w:rsidRPr="007C7551">
              <w:rPr>
                <w:lang w:val="ru-RU"/>
              </w:rPr>
              <w:t xml:space="preserve"> </w:t>
            </w:r>
            <w:r w:rsidRPr="007C7551">
              <w:rPr>
                <w:rFonts w:ascii="Times New Roman" w:hAnsi="Times New Roman"/>
                <w:color w:val="000000"/>
                <w:sz w:val="19"/>
                <w:szCs w:val="19"/>
                <w:lang w:val="ru-RU"/>
              </w:rPr>
              <w:t>Кливленда,</w:t>
            </w:r>
            <w:r w:rsidRPr="007C7551">
              <w:rPr>
                <w:lang w:val="ru-RU"/>
              </w:rPr>
              <w:t xml:space="preserve"> </w:t>
            </w:r>
            <w:r w:rsidRPr="007C7551">
              <w:rPr>
                <w:rFonts w:ascii="Times New Roman" w:hAnsi="Times New Roman"/>
                <w:color w:val="000000"/>
                <w:sz w:val="19"/>
                <w:szCs w:val="19"/>
                <w:lang w:val="ru-RU"/>
              </w:rPr>
              <w:t>диаграммы</w:t>
            </w:r>
            <w:r w:rsidRPr="007C7551">
              <w:rPr>
                <w:lang w:val="ru-RU"/>
              </w:rPr>
              <w:t xml:space="preserve"> </w:t>
            </w:r>
            <w:r w:rsidRPr="007C7551">
              <w:rPr>
                <w:rFonts w:ascii="Times New Roman" w:hAnsi="Times New Roman"/>
                <w:color w:val="000000"/>
                <w:sz w:val="19"/>
                <w:szCs w:val="19"/>
                <w:lang w:val="ru-RU"/>
              </w:rPr>
              <w:t>рассеяния,</w:t>
            </w:r>
            <w:r w:rsidRPr="007C7551">
              <w:rPr>
                <w:lang w:val="ru-RU"/>
              </w:rPr>
              <w:t xml:space="preserve"> </w:t>
            </w:r>
            <w:r w:rsidRPr="007C7551">
              <w:rPr>
                <w:rFonts w:ascii="Times New Roman" w:hAnsi="Times New Roman"/>
                <w:color w:val="000000"/>
                <w:sz w:val="19"/>
                <w:szCs w:val="19"/>
                <w:lang w:val="ru-RU"/>
              </w:rPr>
              <w:t>диаграммы</w:t>
            </w:r>
            <w:r w:rsidRPr="007C7551">
              <w:rPr>
                <w:lang w:val="ru-RU"/>
              </w:rPr>
              <w:t xml:space="preserve"> </w:t>
            </w:r>
            <w:r w:rsidRPr="007C7551">
              <w:rPr>
                <w:rFonts w:ascii="Times New Roman" w:hAnsi="Times New Roman"/>
                <w:color w:val="000000"/>
                <w:sz w:val="19"/>
                <w:szCs w:val="19"/>
                <w:lang w:val="ru-RU"/>
              </w:rPr>
              <w:t>размаха</w:t>
            </w:r>
            <w:r w:rsidRPr="007C7551">
              <w:rPr>
                <w:lang w:val="ru-RU"/>
              </w:rPr>
              <w:t xml:space="preserve"> </w:t>
            </w:r>
            <w:r w:rsidRPr="007C7551">
              <w:rPr>
                <w:rFonts w:ascii="Times New Roman" w:hAnsi="Times New Roman"/>
                <w:color w:val="000000"/>
                <w:sz w:val="19"/>
                <w:szCs w:val="19"/>
                <w:lang w:val="ru-RU"/>
              </w:rPr>
              <w:t>(боксплоты),</w:t>
            </w:r>
            <w:r w:rsidRPr="007C7551">
              <w:rPr>
                <w:lang w:val="ru-RU"/>
              </w:rPr>
              <w:t xml:space="preserve"> </w:t>
            </w:r>
            <w:r w:rsidRPr="007C7551">
              <w:rPr>
                <w:rFonts w:ascii="Times New Roman" w:hAnsi="Times New Roman"/>
                <w:color w:val="000000"/>
                <w:sz w:val="19"/>
                <w:szCs w:val="19"/>
                <w:lang w:val="ru-RU"/>
              </w:rPr>
              <w:t>мозаичная</w:t>
            </w:r>
            <w:r w:rsidRPr="007C7551">
              <w:rPr>
                <w:lang w:val="ru-RU"/>
              </w:rPr>
              <w:t xml:space="preserve"> </w:t>
            </w:r>
            <w:r w:rsidRPr="007C7551">
              <w:rPr>
                <w:rFonts w:ascii="Times New Roman" w:hAnsi="Times New Roman"/>
                <w:color w:val="000000"/>
                <w:sz w:val="19"/>
                <w:szCs w:val="19"/>
                <w:lang w:val="ru-RU"/>
              </w:rPr>
              <w:t>диаграмма,календарь,</w:t>
            </w:r>
            <w:r w:rsidRPr="007C7551">
              <w:rPr>
                <w:lang w:val="ru-RU"/>
              </w:rPr>
              <w:t xml:space="preserve"> </w:t>
            </w:r>
            <w:r w:rsidRPr="007C7551">
              <w:rPr>
                <w:rFonts w:ascii="Times New Roman" w:hAnsi="Times New Roman"/>
                <w:color w:val="000000"/>
                <w:sz w:val="19"/>
                <w:szCs w:val="19"/>
                <w:lang w:val="ru-RU"/>
              </w:rPr>
              <w:t>хребтовая</w:t>
            </w:r>
            <w:r w:rsidRPr="007C7551">
              <w:rPr>
                <w:lang w:val="ru-RU"/>
              </w:rPr>
              <w:t xml:space="preserve"> </w:t>
            </w:r>
            <w:r w:rsidRPr="007C7551">
              <w:rPr>
                <w:rFonts w:ascii="Times New Roman" w:hAnsi="Times New Roman"/>
                <w:color w:val="000000"/>
                <w:sz w:val="19"/>
                <w:szCs w:val="19"/>
                <w:lang w:val="ru-RU"/>
              </w:rPr>
              <w:t>диаграмма,</w:t>
            </w:r>
            <w:r w:rsidRPr="007C7551">
              <w:rPr>
                <w:lang w:val="ru-RU"/>
              </w:rPr>
              <w:t xml:space="preserve"> </w:t>
            </w:r>
            <w:r w:rsidRPr="007C7551">
              <w:rPr>
                <w:rFonts w:ascii="Times New Roman" w:hAnsi="Times New Roman"/>
                <w:color w:val="000000"/>
                <w:sz w:val="19"/>
                <w:szCs w:val="19"/>
                <w:lang w:val="ru-RU"/>
              </w:rPr>
              <w:t>облака</w:t>
            </w:r>
            <w:r w:rsidRPr="007C7551">
              <w:rPr>
                <w:lang w:val="ru-RU"/>
              </w:rPr>
              <w:t xml:space="preserve"> </w:t>
            </w:r>
            <w:r w:rsidRPr="007C7551">
              <w:rPr>
                <w:rFonts w:ascii="Times New Roman" w:hAnsi="Times New Roman"/>
                <w:color w:val="000000"/>
                <w:sz w:val="19"/>
                <w:szCs w:val="19"/>
                <w:lang w:val="ru-RU"/>
              </w:rPr>
              <w:t>из</w:t>
            </w:r>
            <w:r w:rsidRPr="007C7551">
              <w:rPr>
                <w:lang w:val="ru-RU"/>
              </w:rPr>
              <w:t xml:space="preserve"> </w:t>
            </w:r>
            <w:r w:rsidRPr="007C7551">
              <w:rPr>
                <w:rFonts w:ascii="Times New Roman" w:hAnsi="Times New Roman"/>
                <w:color w:val="000000"/>
                <w:sz w:val="19"/>
                <w:szCs w:val="19"/>
                <w:lang w:val="ru-RU"/>
              </w:rPr>
              <w:t>слоев</w:t>
            </w:r>
            <w:r w:rsidRPr="007C755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6/4И</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Подготовка к выполнению лабораторной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Проверка</w:t>
            </w:r>
            <w:r w:rsidRPr="00F879BE">
              <w:t xml:space="preserve"> </w:t>
            </w:r>
            <w:r w:rsidRPr="00F879BE">
              <w:rPr>
                <w:rFonts w:ascii="Times New Roman" w:hAnsi="Times New Roman"/>
                <w:color w:val="000000"/>
                <w:sz w:val="19"/>
                <w:szCs w:val="19"/>
              </w:rPr>
              <w:t>выполнения</w:t>
            </w:r>
            <w:r w:rsidRPr="00F879BE">
              <w:t xml:space="preserve"> </w:t>
            </w:r>
            <w:r w:rsidRPr="00F879BE">
              <w:rPr>
                <w:rFonts w:ascii="Times New Roman" w:hAnsi="Times New Roman"/>
                <w:color w:val="000000"/>
                <w:sz w:val="19"/>
                <w:szCs w:val="19"/>
              </w:rPr>
              <w:t>лабораторной</w:t>
            </w:r>
            <w:r w:rsidRPr="00F879BE">
              <w:t xml:space="preserve"> </w:t>
            </w:r>
            <w:r w:rsidRPr="00F879BE">
              <w:rPr>
                <w:rFonts w:ascii="Times New Roman" w:hAnsi="Times New Roman"/>
                <w:color w:val="000000"/>
                <w:sz w:val="19"/>
                <w:szCs w:val="19"/>
              </w:rPr>
              <w:t>работы</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Итого</w:t>
            </w:r>
            <w:r w:rsidRPr="00F879BE">
              <w:t xml:space="preserve"> </w:t>
            </w:r>
            <w:r w:rsidRPr="00F879BE">
              <w:rPr>
                <w:rFonts w:ascii="Times New Roman" w:hAnsi="Times New Roman"/>
                <w:color w:val="000000"/>
                <w:sz w:val="19"/>
                <w:szCs w:val="19"/>
              </w:rPr>
              <w:t>по</w:t>
            </w:r>
            <w:r w:rsidRPr="00F879BE">
              <w:t xml:space="preserve"> </w:t>
            </w:r>
            <w:r w:rsidRPr="00F879BE">
              <w:rPr>
                <w:rFonts w:ascii="Times New Roman" w:hAnsi="Times New Roman"/>
                <w:color w:val="000000"/>
                <w:sz w:val="19"/>
                <w:szCs w:val="19"/>
              </w:rPr>
              <w:t>разделу</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2</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6/4И</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30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D263C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2.</w:t>
            </w:r>
            <w:r w:rsidRPr="007C7551">
              <w:rPr>
                <w:lang w:val="ru-RU"/>
              </w:rPr>
              <w:t xml:space="preserve"> </w:t>
            </w:r>
            <w:r w:rsidRPr="007C7551">
              <w:rPr>
                <w:rFonts w:ascii="Times New Roman" w:hAnsi="Times New Roman"/>
                <w:color w:val="000000"/>
                <w:sz w:val="19"/>
                <w:szCs w:val="19"/>
                <w:lang w:val="ru-RU"/>
              </w:rPr>
              <w:t>Корреляция</w:t>
            </w:r>
            <w:r w:rsidRPr="007C7551">
              <w:rPr>
                <w:lang w:val="ru-RU"/>
              </w:rPr>
              <w:t xml:space="preserve"> </w:t>
            </w:r>
            <w:r w:rsidRPr="007C7551">
              <w:rPr>
                <w:rFonts w:ascii="Times New Roman" w:hAnsi="Times New Roman"/>
                <w:color w:val="000000"/>
                <w:sz w:val="19"/>
                <w:szCs w:val="19"/>
                <w:lang w:val="ru-RU"/>
              </w:rPr>
              <w:t>и</w:t>
            </w:r>
            <w:r w:rsidRPr="007C7551">
              <w:rPr>
                <w:lang w:val="ru-RU"/>
              </w:rPr>
              <w:t xml:space="preserve"> </w:t>
            </w:r>
            <w:r w:rsidRPr="007C7551">
              <w:rPr>
                <w:rFonts w:ascii="Times New Roman" w:hAnsi="Times New Roman"/>
                <w:color w:val="000000"/>
                <w:sz w:val="19"/>
                <w:szCs w:val="19"/>
                <w:lang w:val="ru-RU"/>
              </w:rPr>
              <w:t>способы</w:t>
            </w:r>
            <w:r w:rsidRPr="007C7551">
              <w:rPr>
                <w:lang w:val="ru-RU"/>
              </w:rPr>
              <w:t xml:space="preserve"> </w:t>
            </w:r>
            <w:r w:rsidRPr="007C7551">
              <w:rPr>
                <w:rFonts w:ascii="Times New Roman" w:hAnsi="Times New Roman"/>
                <w:color w:val="000000"/>
                <w:sz w:val="19"/>
                <w:szCs w:val="19"/>
                <w:lang w:val="ru-RU"/>
              </w:rPr>
              <w:t>ее</w:t>
            </w:r>
            <w:r w:rsidRPr="007C7551">
              <w:rPr>
                <w:lang w:val="ru-RU"/>
              </w:rPr>
              <w:t xml:space="preserve"> </w:t>
            </w:r>
            <w:r w:rsidRPr="007C7551">
              <w:rPr>
                <w:rFonts w:ascii="Times New Roman" w:hAnsi="Times New Roman"/>
                <w:color w:val="000000"/>
                <w:sz w:val="19"/>
                <w:szCs w:val="19"/>
                <w:lang w:val="ru-RU"/>
              </w:rPr>
              <w:t>визуализации</w:t>
            </w:r>
            <w:r w:rsidRPr="007C755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r>
      <w:tr w:rsidR="00190302" w:rsidRPr="00F879BE">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2.1</w:t>
            </w:r>
            <w:r w:rsidRPr="007C7551">
              <w:rPr>
                <w:lang w:val="ru-RU"/>
              </w:rPr>
              <w:t xml:space="preserve"> </w:t>
            </w:r>
            <w:r w:rsidRPr="007C7551">
              <w:rPr>
                <w:rFonts w:ascii="Times New Roman" w:hAnsi="Times New Roman"/>
                <w:color w:val="000000"/>
                <w:sz w:val="19"/>
                <w:szCs w:val="19"/>
                <w:lang w:val="ru-RU"/>
              </w:rPr>
              <w:t>Корреляция:</w:t>
            </w:r>
            <w:r w:rsidRPr="007C7551">
              <w:rPr>
                <w:lang w:val="ru-RU"/>
              </w:rPr>
              <w:t xml:space="preserve"> </w:t>
            </w:r>
            <w:r w:rsidRPr="007C7551">
              <w:rPr>
                <w:rFonts w:ascii="Times New Roman" w:hAnsi="Times New Roman"/>
                <w:color w:val="000000"/>
                <w:sz w:val="19"/>
                <w:szCs w:val="19"/>
                <w:lang w:val="ru-RU"/>
              </w:rPr>
              <w:t>коэффициент</w:t>
            </w:r>
            <w:r w:rsidRPr="007C7551">
              <w:rPr>
                <w:lang w:val="ru-RU"/>
              </w:rPr>
              <w:t xml:space="preserve"> </w:t>
            </w:r>
            <w:r w:rsidRPr="007C7551">
              <w:rPr>
                <w:rFonts w:ascii="Times New Roman" w:hAnsi="Times New Roman"/>
                <w:color w:val="000000"/>
                <w:sz w:val="19"/>
                <w:szCs w:val="19"/>
                <w:lang w:val="ru-RU"/>
              </w:rPr>
              <w:t>Пирсона,</w:t>
            </w:r>
            <w:r w:rsidRPr="007C7551">
              <w:rPr>
                <w:lang w:val="ru-RU"/>
              </w:rPr>
              <w:t xml:space="preserve"> </w:t>
            </w:r>
            <w:r w:rsidRPr="007C7551">
              <w:rPr>
                <w:rFonts w:ascii="Times New Roman" w:hAnsi="Times New Roman"/>
                <w:color w:val="000000"/>
                <w:sz w:val="19"/>
                <w:szCs w:val="19"/>
                <w:lang w:val="ru-RU"/>
              </w:rPr>
              <w:t>Кенделла,</w:t>
            </w:r>
            <w:r w:rsidRPr="007C7551">
              <w:rPr>
                <w:lang w:val="ru-RU"/>
              </w:rPr>
              <w:t xml:space="preserve"> </w:t>
            </w:r>
            <w:r w:rsidRPr="007C7551">
              <w:rPr>
                <w:rFonts w:ascii="Times New Roman" w:hAnsi="Times New Roman"/>
                <w:color w:val="000000"/>
                <w:sz w:val="19"/>
                <w:szCs w:val="19"/>
                <w:lang w:val="ru-RU"/>
              </w:rPr>
              <w:t>Спирмена</w:t>
            </w:r>
            <w:r w:rsidRPr="007C755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Изучение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Беседа-обсуждение</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2.2</w:t>
            </w:r>
            <w:r w:rsidRPr="007C7551">
              <w:rPr>
                <w:lang w:val="ru-RU"/>
              </w:rPr>
              <w:t xml:space="preserve"> </w:t>
            </w:r>
            <w:r w:rsidRPr="007C7551">
              <w:rPr>
                <w:rFonts w:ascii="Times New Roman" w:hAnsi="Times New Roman"/>
                <w:color w:val="000000"/>
                <w:sz w:val="19"/>
                <w:szCs w:val="19"/>
                <w:lang w:val="ru-RU"/>
              </w:rPr>
              <w:t>Способы</w:t>
            </w:r>
            <w:r w:rsidRPr="007C7551">
              <w:rPr>
                <w:lang w:val="ru-RU"/>
              </w:rPr>
              <w:t xml:space="preserve"> </w:t>
            </w:r>
            <w:r w:rsidRPr="007C7551">
              <w:rPr>
                <w:rFonts w:ascii="Times New Roman" w:hAnsi="Times New Roman"/>
                <w:color w:val="000000"/>
                <w:sz w:val="19"/>
                <w:szCs w:val="19"/>
                <w:lang w:val="ru-RU"/>
              </w:rPr>
              <w:t>графического</w:t>
            </w:r>
            <w:r w:rsidRPr="007C7551">
              <w:rPr>
                <w:lang w:val="ru-RU"/>
              </w:rPr>
              <w:t xml:space="preserve"> </w:t>
            </w:r>
            <w:r w:rsidRPr="007C7551">
              <w:rPr>
                <w:rFonts w:ascii="Times New Roman" w:hAnsi="Times New Roman"/>
                <w:color w:val="000000"/>
                <w:sz w:val="19"/>
                <w:szCs w:val="19"/>
                <w:lang w:val="ru-RU"/>
              </w:rPr>
              <w:t>отображения</w:t>
            </w:r>
            <w:r w:rsidRPr="007C7551">
              <w:rPr>
                <w:lang w:val="ru-RU"/>
              </w:rPr>
              <w:t xml:space="preserve"> </w:t>
            </w:r>
            <w:r w:rsidRPr="007C7551">
              <w:rPr>
                <w:rFonts w:ascii="Times New Roman" w:hAnsi="Times New Roman"/>
                <w:color w:val="000000"/>
                <w:sz w:val="19"/>
                <w:szCs w:val="19"/>
                <w:lang w:val="ru-RU"/>
              </w:rPr>
              <w:t>корреляции:</w:t>
            </w:r>
            <w:r w:rsidRPr="007C7551">
              <w:rPr>
                <w:lang w:val="ru-RU"/>
              </w:rPr>
              <w:t xml:space="preserve"> </w:t>
            </w:r>
            <w:r w:rsidRPr="007C7551">
              <w:rPr>
                <w:rFonts w:ascii="Times New Roman" w:hAnsi="Times New Roman"/>
                <w:color w:val="000000"/>
                <w:sz w:val="19"/>
                <w:szCs w:val="19"/>
                <w:lang w:val="ru-RU"/>
              </w:rPr>
              <w:t>корреляционное</w:t>
            </w:r>
            <w:r w:rsidRPr="007C7551">
              <w:rPr>
                <w:lang w:val="ru-RU"/>
              </w:rPr>
              <w:t xml:space="preserve"> </w:t>
            </w:r>
            <w:r w:rsidRPr="007C7551">
              <w:rPr>
                <w:rFonts w:ascii="Times New Roman" w:hAnsi="Times New Roman"/>
                <w:color w:val="000000"/>
                <w:sz w:val="19"/>
                <w:szCs w:val="19"/>
                <w:lang w:val="ru-RU"/>
              </w:rPr>
              <w:t>поле,</w:t>
            </w:r>
            <w:r w:rsidRPr="007C7551">
              <w:rPr>
                <w:lang w:val="ru-RU"/>
              </w:rPr>
              <w:t xml:space="preserve"> </w:t>
            </w:r>
            <w:r w:rsidRPr="007C7551">
              <w:rPr>
                <w:rFonts w:ascii="Times New Roman" w:hAnsi="Times New Roman"/>
                <w:color w:val="000000"/>
                <w:sz w:val="19"/>
                <w:szCs w:val="19"/>
                <w:lang w:val="ru-RU"/>
              </w:rPr>
              <w:t>матрица</w:t>
            </w:r>
            <w:r w:rsidRPr="007C7551">
              <w:rPr>
                <w:lang w:val="ru-RU"/>
              </w:rPr>
              <w:t xml:space="preserve"> </w:t>
            </w:r>
            <w:r w:rsidRPr="007C7551">
              <w:rPr>
                <w:rFonts w:ascii="Times New Roman" w:hAnsi="Times New Roman"/>
                <w:color w:val="000000"/>
                <w:sz w:val="19"/>
                <w:szCs w:val="19"/>
                <w:lang w:val="ru-RU"/>
              </w:rPr>
              <w:t>корреляция</w:t>
            </w:r>
            <w:r w:rsidRPr="007C7551">
              <w:rPr>
                <w:lang w:val="ru-RU"/>
              </w:rPr>
              <w:t xml:space="preserve"> </w:t>
            </w:r>
            <w:r w:rsidRPr="007C7551">
              <w:rPr>
                <w:rFonts w:ascii="Times New Roman" w:hAnsi="Times New Roman"/>
                <w:color w:val="000000"/>
                <w:sz w:val="19"/>
                <w:szCs w:val="19"/>
                <w:lang w:val="ru-RU"/>
              </w:rPr>
              <w:t>и</w:t>
            </w:r>
            <w:r w:rsidRPr="007C7551">
              <w:rPr>
                <w:lang w:val="ru-RU"/>
              </w:rPr>
              <w:t xml:space="preserve"> </w:t>
            </w:r>
            <w:r w:rsidRPr="007C7551">
              <w:rPr>
                <w:rFonts w:ascii="Times New Roman" w:hAnsi="Times New Roman"/>
                <w:color w:val="000000"/>
                <w:sz w:val="19"/>
                <w:szCs w:val="19"/>
                <w:lang w:val="ru-RU"/>
              </w:rPr>
              <w:t>ее</w:t>
            </w:r>
            <w:r w:rsidRPr="007C7551">
              <w:rPr>
                <w:lang w:val="ru-RU"/>
              </w:rPr>
              <w:t xml:space="preserve"> </w:t>
            </w:r>
            <w:r w:rsidRPr="007C7551">
              <w:rPr>
                <w:rFonts w:ascii="Times New Roman" w:hAnsi="Times New Roman"/>
                <w:color w:val="000000"/>
                <w:sz w:val="19"/>
                <w:szCs w:val="19"/>
                <w:lang w:val="ru-RU"/>
              </w:rPr>
              <w:t>графическое</w:t>
            </w:r>
            <w:r w:rsidRPr="007C7551">
              <w:rPr>
                <w:lang w:val="ru-RU"/>
              </w:rPr>
              <w:t xml:space="preserve"> </w:t>
            </w:r>
            <w:r w:rsidRPr="007C7551">
              <w:rPr>
                <w:rFonts w:ascii="Times New Roman" w:hAnsi="Times New Roman"/>
                <w:color w:val="000000"/>
                <w:sz w:val="19"/>
                <w:szCs w:val="19"/>
                <w:lang w:val="ru-RU"/>
              </w:rPr>
              <w:t>отображение;</w:t>
            </w:r>
            <w:r w:rsidRPr="007C755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Изучение электронных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Беседа</w:t>
            </w:r>
            <w:r w:rsidRPr="00F879BE">
              <w:t xml:space="preserve"> </w:t>
            </w:r>
            <w:r w:rsidRPr="00F879BE">
              <w:rPr>
                <w:rFonts w:ascii="Times New Roman" w:hAnsi="Times New Roman"/>
                <w:color w:val="000000"/>
                <w:sz w:val="19"/>
                <w:szCs w:val="19"/>
              </w:rPr>
              <w:t>обсуждение</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Итого</w:t>
            </w:r>
            <w:r w:rsidRPr="00F879BE">
              <w:t xml:space="preserve"> </w:t>
            </w:r>
            <w:r w:rsidRPr="00F879BE">
              <w:rPr>
                <w:rFonts w:ascii="Times New Roman" w:hAnsi="Times New Roman"/>
                <w:color w:val="000000"/>
                <w:sz w:val="19"/>
                <w:szCs w:val="19"/>
              </w:rPr>
              <w:t>по</w:t>
            </w:r>
            <w:r w:rsidRPr="00F879BE">
              <w:t xml:space="preserve"> </w:t>
            </w:r>
            <w:r w:rsidRPr="00F879BE">
              <w:rPr>
                <w:rFonts w:ascii="Times New Roman" w:hAnsi="Times New Roman"/>
                <w:color w:val="000000"/>
                <w:sz w:val="19"/>
                <w:szCs w:val="19"/>
              </w:rPr>
              <w:t>разделу</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20</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3.</w:t>
            </w:r>
            <w:r w:rsidRPr="00F879BE">
              <w:t xml:space="preserve"> </w:t>
            </w:r>
            <w:r w:rsidRPr="00F879BE">
              <w:rPr>
                <w:rFonts w:ascii="Times New Roman" w:hAnsi="Times New Roman"/>
                <w:color w:val="000000"/>
                <w:sz w:val="19"/>
                <w:szCs w:val="19"/>
              </w:rPr>
              <w:t>Отображение</w:t>
            </w:r>
            <w:r w:rsidRPr="00F879BE">
              <w:t xml:space="preserve"> </w:t>
            </w:r>
            <w:r w:rsidRPr="00F879BE">
              <w:rPr>
                <w:rFonts w:ascii="Times New Roman" w:hAnsi="Times New Roman"/>
                <w:color w:val="000000"/>
                <w:sz w:val="19"/>
                <w:szCs w:val="19"/>
              </w:rPr>
              <w:t>эмпирических</w:t>
            </w:r>
            <w:r w:rsidRPr="00F879BE">
              <w:t xml:space="preserve"> </w:t>
            </w:r>
            <w:r w:rsidRPr="00F879BE">
              <w:rPr>
                <w:rFonts w:ascii="Times New Roman" w:hAnsi="Times New Roman"/>
                <w:color w:val="000000"/>
                <w:sz w:val="19"/>
                <w:szCs w:val="19"/>
              </w:rPr>
              <w:t>зависимостей</w:t>
            </w:r>
            <w:r w:rsidRPr="00F879B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3.1</w:t>
            </w:r>
            <w:r w:rsidRPr="00F879BE">
              <w:t xml:space="preserve"> </w:t>
            </w:r>
            <w:r w:rsidRPr="00F879BE">
              <w:rPr>
                <w:rFonts w:ascii="Times New Roman" w:hAnsi="Times New Roman"/>
                <w:color w:val="000000"/>
                <w:sz w:val="19"/>
                <w:szCs w:val="19"/>
              </w:rPr>
              <w:t>Регрессия:</w:t>
            </w:r>
            <w:r w:rsidRPr="00F879BE">
              <w:t xml:space="preserve"> </w:t>
            </w:r>
            <w:r w:rsidRPr="00F879BE">
              <w:rPr>
                <w:rFonts w:ascii="Times New Roman" w:hAnsi="Times New Roman"/>
                <w:color w:val="000000"/>
                <w:sz w:val="19"/>
                <w:szCs w:val="19"/>
              </w:rPr>
              <w:t>парная</w:t>
            </w:r>
            <w:r w:rsidRPr="00F879BE">
              <w:t xml:space="preserve"> </w:t>
            </w:r>
            <w:r w:rsidRPr="00F879BE">
              <w:rPr>
                <w:rFonts w:ascii="Times New Roman" w:hAnsi="Times New Roman"/>
                <w:color w:val="000000"/>
                <w:sz w:val="19"/>
                <w:szCs w:val="19"/>
              </w:rPr>
              <w:t>и</w:t>
            </w:r>
            <w:r w:rsidRPr="00F879BE">
              <w:t xml:space="preserve"> </w:t>
            </w:r>
            <w:r w:rsidRPr="00F879BE">
              <w:rPr>
                <w:rFonts w:ascii="Times New Roman" w:hAnsi="Times New Roman"/>
                <w:color w:val="000000"/>
                <w:sz w:val="19"/>
                <w:szCs w:val="19"/>
              </w:rPr>
              <w:t>множественная</w:t>
            </w:r>
            <w:r w:rsidRPr="00F879B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15</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center"/>
              <w:rPr>
                <w:sz w:val="19"/>
                <w:szCs w:val="19"/>
                <w:lang w:val="ru-RU"/>
              </w:rPr>
            </w:pPr>
            <w:r w:rsidRPr="007C7551">
              <w:rPr>
                <w:rFonts w:ascii="Times New Roman" w:hAnsi="Times New Roman"/>
                <w:color w:val="000000"/>
                <w:sz w:val="19"/>
                <w:szCs w:val="19"/>
                <w:lang w:val="ru-RU"/>
              </w:rPr>
              <w:t>Повторение основ построения эмпирических уравнений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Опрос</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19"/>
                <w:szCs w:val="19"/>
                <w:lang w:val="ru-RU"/>
              </w:rPr>
            </w:pPr>
            <w:r w:rsidRPr="007C7551">
              <w:rPr>
                <w:rFonts w:ascii="Times New Roman" w:hAnsi="Times New Roman"/>
                <w:color w:val="000000"/>
                <w:sz w:val="19"/>
                <w:szCs w:val="19"/>
                <w:lang w:val="ru-RU"/>
              </w:rPr>
              <w:t>3.2</w:t>
            </w:r>
            <w:r w:rsidRPr="007C7551">
              <w:rPr>
                <w:lang w:val="ru-RU"/>
              </w:rPr>
              <w:t xml:space="preserve"> </w:t>
            </w:r>
            <w:r w:rsidRPr="007C7551">
              <w:rPr>
                <w:rFonts w:ascii="Times New Roman" w:hAnsi="Times New Roman"/>
                <w:color w:val="000000"/>
                <w:sz w:val="19"/>
                <w:szCs w:val="19"/>
                <w:lang w:val="ru-RU"/>
              </w:rPr>
              <w:t>Способы</w:t>
            </w:r>
            <w:r w:rsidRPr="007C7551">
              <w:rPr>
                <w:lang w:val="ru-RU"/>
              </w:rPr>
              <w:t xml:space="preserve"> </w:t>
            </w:r>
            <w:r w:rsidRPr="007C7551">
              <w:rPr>
                <w:rFonts w:ascii="Times New Roman" w:hAnsi="Times New Roman"/>
                <w:color w:val="000000"/>
                <w:sz w:val="19"/>
                <w:szCs w:val="19"/>
                <w:lang w:val="ru-RU"/>
              </w:rPr>
              <w:t>визуализации</w:t>
            </w:r>
            <w:r w:rsidRPr="007C7551">
              <w:rPr>
                <w:lang w:val="ru-RU"/>
              </w:rPr>
              <w:t xml:space="preserve"> </w:t>
            </w:r>
            <w:r w:rsidRPr="007C7551">
              <w:rPr>
                <w:rFonts w:ascii="Times New Roman" w:hAnsi="Times New Roman"/>
                <w:color w:val="000000"/>
                <w:sz w:val="19"/>
                <w:szCs w:val="19"/>
                <w:lang w:val="ru-RU"/>
              </w:rPr>
              <w:t>эмпирических</w:t>
            </w:r>
            <w:r w:rsidRPr="007C7551">
              <w:rPr>
                <w:lang w:val="ru-RU"/>
              </w:rPr>
              <w:t xml:space="preserve"> </w:t>
            </w:r>
            <w:r w:rsidRPr="007C7551">
              <w:rPr>
                <w:rFonts w:ascii="Times New Roman" w:hAnsi="Times New Roman"/>
                <w:color w:val="000000"/>
                <w:sz w:val="19"/>
                <w:szCs w:val="19"/>
                <w:lang w:val="ru-RU"/>
              </w:rPr>
              <w:t>зависимостей:</w:t>
            </w:r>
            <w:r w:rsidRPr="007C7551">
              <w:rPr>
                <w:lang w:val="ru-RU"/>
              </w:rPr>
              <w:t xml:space="preserve"> </w:t>
            </w:r>
            <w:r w:rsidRPr="007C7551">
              <w:rPr>
                <w:rFonts w:ascii="Times New Roman" w:hAnsi="Times New Roman"/>
                <w:color w:val="000000"/>
                <w:sz w:val="19"/>
                <w:szCs w:val="19"/>
                <w:lang w:val="ru-RU"/>
              </w:rPr>
              <w:t>диаграмма</w:t>
            </w:r>
            <w:r w:rsidRPr="007C7551">
              <w:rPr>
                <w:lang w:val="ru-RU"/>
              </w:rPr>
              <w:t xml:space="preserve"> </w:t>
            </w:r>
            <w:r w:rsidRPr="007C7551">
              <w:rPr>
                <w:rFonts w:ascii="Times New Roman" w:hAnsi="Times New Roman"/>
                <w:color w:val="000000"/>
                <w:sz w:val="19"/>
                <w:szCs w:val="19"/>
                <w:lang w:val="ru-RU"/>
              </w:rPr>
              <w:t>рассеяния,</w:t>
            </w:r>
            <w:r w:rsidRPr="007C7551">
              <w:rPr>
                <w:lang w:val="ru-RU"/>
              </w:rPr>
              <w:t xml:space="preserve"> </w:t>
            </w:r>
            <w:r w:rsidRPr="007C7551">
              <w:rPr>
                <w:rFonts w:ascii="Times New Roman" w:hAnsi="Times New Roman"/>
                <w:color w:val="000000"/>
                <w:sz w:val="19"/>
                <w:szCs w:val="19"/>
                <w:lang w:val="ru-RU"/>
              </w:rPr>
              <w:t>диаграмма</w:t>
            </w:r>
            <w:r w:rsidRPr="007C7551">
              <w:rPr>
                <w:lang w:val="ru-RU"/>
              </w:rPr>
              <w:t xml:space="preserve"> </w:t>
            </w:r>
            <w:r w:rsidRPr="007C7551">
              <w:rPr>
                <w:rFonts w:ascii="Times New Roman" w:hAnsi="Times New Roman"/>
                <w:color w:val="000000"/>
                <w:sz w:val="19"/>
                <w:szCs w:val="19"/>
                <w:lang w:val="ru-RU"/>
              </w:rPr>
              <w:t>остатков,</w:t>
            </w:r>
            <w:r w:rsidRPr="007C7551">
              <w:rPr>
                <w:lang w:val="ru-RU"/>
              </w:rPr>
              <w:t xml:space="preserve"> </w:t>
            </w:r>
            <w:r w:rsidRPr="007C7551">
              <w:rPr>
                <w:rFonts w:ascii="Times New Roman" w:hAnsi="Times New Roman"/>
                <w:color w:val="000000"/>
                <w:sz w:val="19"/>
                <w:szCs w:val="19"/>
                <w:lang w:val="ru-RU"/>
              </w:rPr>
              <w:t>квартет</w:t>
            </w:r>
            <w:r w:rsidRPr="007C7551">
              <w:rPr>
                <w:lang w:val="ru-RU"/>
              </w:rPr>
              <w:t xml:space="preserve"> </w:t>
            </w:r>
            <w:r w:rsidRPr="007C7551">
              <w:rPr>
                <w:rFonts w:ascii="Times New Roman" w:hAnsi="Times New Roman"/>
                <w:color w:val="000000"/>
                <w:sz w:val="19"/>
                <w:szCs w:val="19"/>
                <w:lang w:val="ru-RU"/>
              </w:rPr>
              <w:t>Эсконба,</w:t>
            </w:r>
            <w:r w:rsidRPr="007C7551">
              <w:rPr>
                <w:lang w:val="ru-RU"/>
              </w:rPr>
              <w:t xml:space="preserve"> </w:t>
            </w:r>
            <w:r w:rsidRPr="007C7551">
              <w:rPr>
                <w:rFonts w:ascii="Times New Roman" w:hAnsi="Times New Roman"/>
                <w:color w:val="000000"/>
                <w:sz w:val="19"/>
                <w:szCs w:val="19"/>
                <w:lang w:val="ru-RU"/>
              </w:rPr>
              <w:t>квантильный</w:t>
            </w:r>
            <w:r w:rsidRPr="007C7551">
              <w:rPr>
                <w:lang w:val="ru-RU"/>
              </w:rPr>
              <w:t xml:space="preserve"> </w:t>
            </w:r>
            <w:r w:rsidRPr="007C7551">
              <w:rPr>
                <w:rFonts w:ascii="Times New Roman" w:hAnsi="Times New Roman"/>
                <w:color w:val="000000"/>
                <w:sz w:val="19"/>
                <w:szCs w:val="19"/>
                <w:lang w:val="ru-RU"/>
              </w:rPr>
              <w:t>график</w:t>
            </w:r>
            <w:r w:rsidRPr="007C7551">
              <w:rPr>
                <w:lang w:val="ru-RU"/>
              </w:rPr>
              <w:t xml:space="preserve"> </w:t>
            </w:r>
            <w:r w:rsidRPr="007C7551">
              <w:rPr>
                <w:rFonts w:ascii="Times New Roman" w:hAnsi="Times New Roman"/>
                <w:color w:val="000000"/>
                <w:sz w:val="19"/>
                <w:szCs w:val="19"/>
                <w:lang w:val="ru-RU"/>
              </w:rPr>
              <w:t>распределения</w:t>
            </w:r>
            <w:r w:rsidRPr="007C7551">
              <w:rPr>
                <w:lang w:val="ru-RU"/>
              </w:rPr>
              <w:t xml:space="preserve"> </w:t>
            </w:r>
            <w:r w:rsidRPr="007C7551">
              <w:rPr>
                <w:rFonts w:ascii="Times New Roman" w:hAnsi="Times New Roman"/>
                <w:color w:val="000000"/>
                <w:sz w:val="19"/>
                <w:szCs w:val="19"/>
                <w:lang w:val="ru-RU"/>
              </w:rPr>
              <w:t>остатков,</w:t>
            </w:r>
            <w:r w:rsidRPr="007C7551">
              <w:rPr>
                <w:lang w:val="ru-RU"/>
              </w:rPr>
              <w:t xml:space="preserve"> </w:t>
            </w:r>
            <w:r w:rsidRPr="007C7551">
              <w:rPr>
                <w:rFonts w:ascii="Times New Roman" w:hAnsi="Times New Roman"/>
                <w:color w:val="000000"/>
                <w:sz w:val="19"/>
                <w:szCs w:val="19"/>
                <w:lang w:val="ru-RU"/>
              </w:rPr>
              <w:t>3</w:t>
            </w:r>
            <w:r w:rsidRPr="00F879BE">
              <w:rPr>
                <w:rFonts w:ascii="Times New Roman" w:hAnsi="Times New Roman"/>
                <w:color w:val="000000"/>
                <w:sz w:val="19"/>
                <w:szCs w:val="19"/>
              </w:rPr>
              <w:t>D</w:t>
            </w:r>
            <w:r w:rsidRPr="007C7551">
              <w:rPr>
                <w:lang w:val="ru-RU"/>
              </w:rPr>
              <w:t xml:space="preserve"> </w:t>
            </w:r>
            <w:r w:rsidRPr="007C7551">
              <w:rPr>
                <w:rFonts w:ascii="Times New Roman" w:hAnsi="Times New Roman"/>
                <w:color w:val="000000"/>
                <w:sz w:val="19"/>
                <w:szCs w:val="19"/>
                <w:lang w:val="ru-RU"/>
              </w:rPr>
              <w:t>график</w:t>
            </w:r>
            <w:r w:rsidRPr="007C7551">
              <w:rPr>
                <w:lang w:val="ru-RU"/>
              </w:rPr>
              <w:t xml:space="preserve"> </w:t>
            </w:r>
            <w:r w:rsidRPr="007C7551">
              <w:rPr>
                <w:rFonts w:ascii="Times New Roman" w:hAnsi="Times New Roman"/>
                <w:color w:val="000000"/>
                <w:sz w:val="19"/>
                <w:szCs w:val="19"/>
                <w:lang w:val="ru-RU"/>
              </w:rPr>
              <w:t>распределения</w:t>
            </w:r>
            <w:r w:rsidRPr="007C7551">
              <w:rPr>
                <w:lang w:val="ru-RU"/>
              </w:rPr>
              <w:t xml:space="preserve"> </w:t>
            </w:r>
            <w:r w:rsidRPr="007C7551">
              <w:rPr>
                <w:rFonts w:ascii="Times New Roman" w:hAnsi="Times New Roman"/>
                <w:color w:val="000000"/>
                <w:sz w:val="19"/>
                <w:szCs w:val="19"/>
                <w:lang w:val="ru-RU"/>
              </w:rPr>
              <w:t>остатков,</w:t>
            </w:r>
            <w:r w:rsidRPr="007C7551">
              <w:rPr>
                <w:lang w:val="ru-RU"/>
              </w:rPr>
              <w:t xml:space="preserve"> </w:t>
            </w:r>
            <w:r w:rsidRPr="007C7551">
              <w:rPr>
                <w:rFonts w:ascii="Times New Roman" w:hAnsi="Times New Roman"/>
                <w:color w:val="000000"/>
                <w:sz w:val="19"/>
                <w:szCs w:val="19"/>
                <w:lang w:val="ru-RU"/>
              </w:rPr>
              <w:t>отображение</w:t>
            </w:r>
            <w:r w:rsidRPr="007C7551">
              <w:rPr>
                <w:lang w:val="ru-RU"/>
              </w:rPr>
              <w:t xml:space="preserve"> </w:t>
            </w:r>
            <w:r w:rsidRPr="007C7551">
              <w:rPr>
                <w:rFonts w:ascii="Times New Roman" w:hAnsi="Times New Roman"/>
                <w:color w:val="000000"/>
                <w:sz w:val="19"/>
                <w:szCs w:val="19"/>
                <w:lang w:val="ru-RU"/>
              </w:rPr>
              <w:t>временных</w:t>
            </w:r>
            <w:r w:rsidRPr="007C7551">
              <w:rPr>
                <w:lang w:val="ru-RU"/>
              </w:rPr>
              <w:t xml:space="preserve"> </w:t>
            </w:r>
            <w:r w:rsidRPr="007C7551">
              <w:rPr>
                <w:rFonts w:ascii="Times New Roman" w:hAnsi="Times New Roman"/>
                <w:color w:val="000000"/>
                <w:sz w:val="19"/>
                <w:szCs w:val="19"/>
                <w:lang w:val="ru-RU"/>
              </w:rPr>
              <w:t>рядов,</w:t>
            </w:r>
            <w:r w:rsidRPr="007C7551">
              <w:rPr>
                <w:lang w:val="ru-RU"/>
              </w:rPr>
              <w:t xml:space="preserve"> </w:t>
            </w:r>
            <w:r w:rsidRPr="007C7551">
              <w:rPr>
                <w:rFonts w:ascii="Times New Roman" w:hAnsi="Times New Roman"/>
                <w:color w:val="000000"/>
                <w:sz w:val="19"/>
                <w:szCs w:val="19"/>
                <w:lang w:val="ru-RU"/>
              </w:rPr>
              <w:t>сезонная</w:t>
            </w:r>
            <w:r w:rsidRPr="007C7551">
              <w:rPr>
                <w:lang w:val="ru-RU"/>
              </w:rPr>
              <w:t xml:space="preserve"> </w:t>
            </w:r>
            <w:r w:rsidRPr="007C7551">
              <w:rPr>
                <w:rFonts w:ascii="Times New Roman" w:hAnsi="Times New Roman"/>
                <w:color w:val="000000"/>
                <w:sz w:val="19"/>
                <w:szCs w:val="19"/>
                <w:lang w:val="ru-RU"/>
              </w:rPr>
              <w:t>модель</w:t>
            </w:r>
            <w:r w:rsidRPr="007C7551">
              <w:rPr>
                <w:lang w:val="ru-RU"/>
              </w:rPr>
              <w:t xml:space="preserve"> </w:t>
            </w:r>
            <w:r w:rsidRPr="007C7551">
              <w:rPr>
                <w:rFonts w:ascii="Times New Roman" w:hAnsi="Times New Roman"/>
                <w:color w:val="000000"/>
                <w:sz w:val="19"/>
                <w:szCs w:val="19"/>
                <w:lang w:val="ru-RU"/>
              </w:rPr>
              <w:t>временного</w:t>
            </w:r>
            <w:r w:rsidRPr="007C7551">
              <w:rPr>
                <w:lang w:val="ru-RU"/>
              </w:rPr>
              <w:t xml:space="preserve"> </w:t>
            </w:r>
            <w:r w:rsidRPr="007C7551">
              <w:rPr>
                <w:rFonts w:ascii="Times New Roman" w:hAnsi="Times New Roman"/>
                <w:color w:val="000000"/>
                <w:sz w:val="19"/>
                <w:szCs w:val="19"/>
                <w:lang w:val="ru-RU"/>
              </w:rPr>
              <w:t>ряда,</w:t>
            </w:r>
            <w:r w:rsidRPr="007C7551">
              <w:rPr>
                <w:lang w:val="ru-RU"/>
              </w:rPr>
              <w:t xml:space="preserve"> </w:t>
            </w:r>
            <w:r w:rsidRPr="007C7551">
              <w:rPr>
                <w:rFonts w:ascii="Times New Roman" w:hAnsi="Times New Roman"/>
                <w:color w:val="000000"/>
                <w:sz w:val="19"/>
                <w:szCs w:val="19"/>
                <w:lang w:val="ru-RU"/>
              </w:rPr>
              <w:t>матрица</w:t>
            </w:r>
            <w:r w:rsidRPr="007C7551">
              <w:rPr>
                <w:lang w:val="ru-RU"/>
              </w:rPr>
              <w:t xml:space="preserve"> </w:t>
            </w:r>
            <w:r w:rsidRPr="007C7551">
              <w:rPr>
                <w:rFonts w:ascii="Times New Roman" w:hAnsi="Times New Roman"/>
                <w:color w:val="000000"/>
                <w:sz w:val="19"/>
                <w:szCs w:val="19"/>
                <w:lang w:val="ru-RU"/>
              </w:rPr>
              <w:t>рассеяния</w:t>
            </w:r>
            <w:r w:rsidRPr="007C755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15</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Изучение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Беседа-обсуждение</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3.3</w:t>
            </w:r>
            <w:r w:rsidRPr="00F879BE">
              <w:t xml:space="preserve"> </w:t>
            </w:r>
            <w:r w:rsidRPr="00F879BE">
              <w:rPr>
                <w:rFonts w:ascii="Times New Roman" w:hAnsi="Times New Roman"/>
                <w:color w:val="000000"/>
                <w:sz w:val="19"/>
                <w:szCs w:val="19"/>
              </w:rPr>
              <w:t>Экзамен</w:t>
            </w:r>
            <w:r w:rsidRPr="00F879BE">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8,7</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Подготовка к экзамену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Экзамен</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Итого</w:t>
            </w:r>
            <w:r w:rsidRPr="00F879BE">
              <w:t xml:space="preserve"> </w:t>
            </w:r>
            <w:r w:rsidRPr="00F879BE">
              <w:rPr>
                <w:rFonts w:ascii="Times New Roman" w:hAnsi="Times New Roman"/>
                <w:color w:val="000000"/>
                <w:sz w:val="19"/>
                <w:szCs w:val="19"/>
              </w:rPr>
              <w:t>по</w:t>
            </w:r>
            <w:r w:rsidRPr="00F879BE">
              <w:t xml:space="preserve"> </w:t>
            </w:r>
            <w:r w:rsidRPr="00F879BE">
              <w:rPr>
                <w:rFonts w:ascii="Times New Roman" w:hAnsi="Times New Roman"/>
                <w:color w:val="000000"/>
                <w:sz w:val="19"/>
                <w:szCs w:val="19"/>
              </w:rPr>
              <w:t>разделу</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38,7</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Итого</w:t>
            </w:r>
            <w:r w:rsidRPr="00F879BE">
              <w:t xml:space="preserve"> </w:t>
            </w:r>
            <w:r w:rsidRPr="00F879BE">
              <w:rPr>
                <w:rFonts w:ascii="Times New Roman" w:hAnsi="Times New Roman"/>
                <w:color w:val="000000"/>
                <w:sz w:val="19"/>
                <w:szCs w:val="19"/>
              </w:rPr>
              <w:t>за</w:t>
            </w:r>
            <w:r w:rsidRPr="00F879BE">
              <w:t xml:space="preserve"> </w:t>
            </w:r>
            <w:r w:rsidRPr="00F879BE">
              <w:rPr>
                <w:rFonts w:ascii="Times New Roman" w:hAnsi="Times New Roman"/>
                <w:color w:val="000000"/>
                <w:sz w:val="19"/>
                <w:szCs w:val="19"/>
              </w:rPr>
              <w:t>семестр</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2</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6/4И</w:t>
            </w:r>
            <w:r w:rsidRPr="00F879BE">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88,7</w:t>
            </w:r>
            <w:r w:rsidRPr="00F879BE">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экзамен</w:t>
            </w:r>
            <w:r w:rsidRPr="00F879BE">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r w:rsidR="00190302" w:rsidRPr="00F879B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19"/>
                <w:szCs w:val="19"/>
              </w:rPr>
            </w:pPr>
            <w:r w:rsidRPr="00F879BE">
              <w:rPr>
                <w:rFonts w:ascii="Times New Roman" w:hAnsi="Times New Roman"/>
                <w:color w:val="000000"/>
                <w:sz w:val="19"/>
                <w:szCs w:val="19"/>
              </w:rPr>
              <w:t>Итого</w:t>
            </w:r>
            <w:r w:rsidRPr="00F879BE">
              <w:t xml:space="preserve"> </w:t>
            </w:r>
            <w:r w:rsidRPr="00F879BE">
              <w:rPr>
                <w:rFonts w:ascii="Times New Roman" w:hAnsi="Times New Roman"/>
                <w:color w:val="000000"/>
                <w:sz w:val="19"/>
                <w:szCs w:val="19"/>
              </w:rPr>
              <w:t>по</w:t>
            </w:r>
            <w:r w:rsidRPr="00F879BE">
              <w:t xml:space="preserve"> </w:t>
            </w:r>
            <w:r w:rsidRPr="00F879BE">
              <w:rPr>
                <w:rFonts w:ascii="Times New Roman" w:hAnsi="Times New Roman"/>
                <w:color w:val="000000"/>
                <w:sz w:val="19"/>
                <w:szCs w:val="19"/>
              </w:rPr>
              <w:t>дисциплине</w:t>
            </w:r>
            <w:r w:rsidRPr="00F879BE">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6/4И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88,7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19"/>
                <w:szCs w:val="19"/>
              </w:rPr>
            </w:pPr>
            <w:r w:rsidRPr="00F879BE">
              <w:rPr>
                <w:rFonts w:ascii="Times New Roman" w:hAnsi="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r>
    </w:tbl>
    <w:p w:rsidR="00190302" w:rsidRDefault="00190302">
      <w:pPr>
        <w:rPr>
          <w:sz w:val="2"/>
        </w:rPr>
      </w:pPr>
      <w:r>
        <w:br w:type="page"/>
      </w:r>
    </w:p>
    <w:tbl>
      <w:tblPr>
        <w:tblW w:w="0" w:type="auto"/>
        <w:tblCellMar>
          <w:left w:w="0" w:type="dxa"/>
          <w:right w:w="0" w:type="dxa"/>
        </w:tblCellMar>
        <w:tblLook w:val="00A0"/>
      </w:tblPr>
      <w:tblGrid>
        <w:gridCol w:w="9424"/>
      </w:tblGrid>
      <w:tr w:rsidR="00190302" w:rsidRPr="00F879BE">
        <w:trPr>
          <w:trHeight w:hRule="exact" w:val="285"/>
        </w:trPr>
        <w:tc>
          <w:tcPr>
            <w:tcW w:w="9370" w:type="dxa"/>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b/>
                <w:color w:val="000000"/>
                <w:sz w:val="24"/>
                <w:szCs w:val="24"/>
              </w:rPr>
              <w:t>5</w:t>
            </w:r>
            <w:r w:rsidRPr="00F879BE">
              <w:t xml:space="preserve"> </w:t>
            </w:r>
            <w:r w:rsidRPr="00F879BE">
              <w:rPr>
                <w:rFonts w:ascii="Times New Roman" w:hAnsi="Times New Roman"/>
                <w:b/>
                <w:color w:val="000000"/>
                <w:sz w:val="24"/>
                <w:szCs w:val="24"/>
              </w:rPr>
              <w:t>Образовательные</w:t>
            </w:r>
            <w:r w:rsidRPr="00F879BE">
              <w:t xml:space="preserve"> </w:t>
            </w:r>
            <w:r w:rsidRPr="00F879BE">
              <w:rPr>
                <w:rFonts w:ascii="Times New Roman" w:hAnsi="Times New Roman"/>
                <w:b/>
                <w:color w:val="000000"/>
                <w:sz w:val="24"/>
                <w:szCs w:val="24"/>
              </w:rPr>
              <w:t>технологии</w:t>
            </w:r>
            <w:r w:rsidRPr="00F879BE">
              <w:t xml:space="preserve"> </w:t>
            </w:r>
          </w:p>
        </w:tc>
      </w:tr>
      <w:tr w:rsidR="00190302" w:rsidRPr="00F879BE">
        <w:trPr>
          <w:trHeight w:hRule="exact" w:val="138"/>
        </w:trPr>
        <w:tc>
          <w:tcPr>
            <w:tcW w:w="9357" w:type="dxa"/>
          </w:tcPr>
          <w:p w:rsidR="00190302" w:rsidRPr="00F879BE" w:rsidRDefault="00190302"/>
        </w:tc>
      </w:tr>
      <w:tr w:rsidR="00190302" w:rsidRPr="00D263CA">
        <w:trPr>
          <w:trHeight w:hRule="exact" w:val="6505"/>
        </w:trPr>
        <w:tc>
          <w:tcPr>
            <w:tcW w:w="9370" w:type="dxa"/>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1.</w:t>
            </w:r>
            <w:r w:rsidRPr="007C7551">
              <w:rPr>
                <w:lang w:val="ru-RU"/>
              </w:rPr>
              <w:t xml:space="preserve"> </w:t>
            </w:r>
            <w:r w:rsidRPr="007C7551">
              <w:rPr>
                <w:rFonts w:ascii="Times New Roman" w:hAnsi="Times New Roman"/>
                <w:color w:val="000000"/>
                <w:sz w:val="24"/>
                <w:szCs w:val="24"/>
                <w:lang w:val="ru-RU"/>
              </w:rPr>
              <w:t>Традиционные</w:t>
            </w:r>
            <w:r w:rsidRPr="007C7551">
              <w:rPr>
                <w:lang w:val="ru-RU"/>
              </w:rPr>
              <w:t xml:space="preserve"> </w:t>
            </w:r>
            <w:r w:rsidRPr="007C7551">
              <w:rPr>
                <w:rFonts w:ascii="Times New Roman" w:hAnsi="Times New Roman"/>
                <w:color w:val="000000"/>
                <w:sz w:val="24"/>
                <w:szCs w:val="24"/>
                <w:lang w:val="ru-RU"/>
              </w:rPr>
              <w:t>образовательные</w:t>
            </w:r>
            <w:r w:rsidRPr="007C7551">
              <w:rPr>
                <w:lang w:val="ru-RU"/>
              </w:rPr>
              <w:t xml:space="preserve"> </w:t>
            </w:r>
            <w:r w:rsidRPr="007C7551">
              <w:rPr>
                <w:rFonts w:ascii="Times New Roman" w:hAnsi="Times New Roman"/>
                <w:color w:val="000000"/>
                <w:sz w:val="24"/>
                <w:szCs w:val="24"/>
                <w:lang w:val="ru-RU"/>
              </w:rPr>
              <w:t>технологии,</w:t>
            </w:r>
            <w:r w:rsidRPr="007C7551">
              <w:rPr>
                <w:lang w:val="ru-RU"/>
              </w:rPr>
              <w:t xml:space="preserve"> </w:t>
            </w:r>
            <w:r w:rsidRPr="007C7551">
              <w:rPr>
                <w:rFonts w:ascii="Times New Roman" w:hAnsi="Times New Roman"/>
                <w:color w:val="000000"/>
                <w:sz w:val="24"/>
                <w:szCs w:val="24"/>
                <w:lang w:val="ru-RU"/>
              </w:rPr>
              <w:t>ориентированные</w:t>
            </w:r>
            <w:r w:rsidRPr="007C7551">
              <w:rPr>
                <w:lang w:val="ru-RU"/>
              </w:rPr>
              <w:t xml:space="preserve"> </w:t>
            </w:r>
            <w:r w:rsidRPr="007C7551">
              <w:rPr>
                <w:rFonts w:ascii="Times New Roman" w:hAnsi="Times New Roman"/>
                <w:color w:val="000000"/>
                <w:sz w:val="24"/>
                <w:szCs w:val="24"/>
                <w:lang w:val="ru-RU"/>
              </w:rPr>
              <w:t>на</w:t>
            </w:r>
            <w:r w:rsidRPr="007C7551">
              <w:rPr>
                <w:lang w:val="ru-RU"/>
              </w:rPr>
              <w:t xml:space="preserve"> </w:t>
            </w:r>
            <w:r w:rsidRPr="007C7551">
              <w:rPr>
                <w:rFonts w:ascii="Times New Roman" w:hAnsi="Times New Roman"/>
                <w:color w:val="000000"/>
                <w:sz w:val="24"/>
                <w:szCs w:val="24"/>
                <w:lang w:val="ru-RU"/>
              </w:rPr>
              <w:t>организацию</w:t>
            </w:r>
            <w:r w:rsidRPr="007C7551">
              <w:rPr>
                <w:lang w:val="ru-RU"/>
              </w:rPr>
              <w:t xml:space="preserve"> </w:t>
            </w:r>
            <w:r w:rsidRPr="007C7551">
              <w:rPr>
                <w:rFonts w:ascii="Times New Roman" w:hAnsi="Times New Roman"/>
                <w:color w:val="000000"/>
                <w:sz w:val="24"/>
                <w:szCs w:val="24"/>
                <w:lang w:val="ru-RU"/>
              </w:rPr>
              <w:t>образовательного</w:t>
            </w:r>
            <w:r w:rsidRPr="007C7551">
              <w:rPr>
                <w:lang w:val="ru-RU"/>
              </w:rPr>
              <w:t xml:space="preserve"> </w:t>
            </w:r>
            <w:r w:rsidRPr="007C7551">
              <w:rPr>
                <w:rFonts w:ascii="Times New Roman" w:hAnsi="Times New Roman"/>
                <w:color w:val="000000"/>
                <w:sz w:val="24"/>
                <w:szCs w:val="24"/>
                <w:lang w:val="ru-RU"/>
              </w:rPr>
              <w:t>процесса</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предполагающую</w:t>
            </w:r>
            <w:r w:rsidRPr="007C7551">
              <w:rPr>
                <w:lang w:val="ru-RU"/>
              </w:rPr>
              <w:t xml:space="preserve"> </w:t>
            </w:r>
            <w:r w:rsidRPr="007C7551">
              <w:rPr>
                <w:rFonts w:ascii="Times New Roman" w:hAnsi="Times New Roman"/>
                <w:color w:val="000000"/>
                <w:sz w:val="24"/>
                <w:szCs w:val="24"/>
                <w:lang w:val="ru-RU"/>
              </w:rPr>
              <w:t>прямую</w:t>
            </w:r>
            <w:r w:rsidRPr="007C7551">
              <w:rPr>
                <w:lang w:val="ru-RU"/>
              </w:rPr>
              <w:t xml:space="preserve"> </w:t>
            </w:r>
            <w:r w:rsidRPr="007C7551">
              <w:rPr>
                <w:rFonts w:ascii="Times New Roman" w:hAnsi="Times New Roman"/>
                <w:color w:val="000000"/>
                <w:sz w:val="24"/>
                <w:szCs w:val="24"/>
                <w:lang w:val="ru-RU"/>
              </w:rPr>
              <w:t>трансляцию</w:t>
            </w:r>
            <w:r w:rsidRPr="007C7551">
              <w:rPr>
                <w:lang w:val="ru-RU"/>
              </w:rPr>
              <w:t xml:space="preserve"> </w:t>
            </w:r>
            <w:r w:rsidRPr="007C7551">
              <w:rPr>
                <w:rFonts w:ascii="Times New Roman" w:hAnsi="Times New Roman"/>
                <w:color w:val="000000"/>
                <w:sz w:val="24"/>
                <w:szCs w:val="24"/>
                <w:lang w:val="ru-RU"/>
              </w:rPr>
              <w:t>знаний</w:t>
            </w:r>
            <w:r w:rsidRPr="007C7551">
              <w:rPr>
                <w:lang w:val="ru-RU"/>
              </w:rPr>
              <w:t xml:space="preserve"> </w:t>
            </w:r>
            <w:r w:rsidRPr="007C7551">
              <w:rPr>
                <w:rFonts w:ascii="Times New Roman" w:hAnsi="Times New Roman"/>
                <w:color w:val="000000"/>
                <w:sz w:val="24"/>
                <w:szCs w:val="24"/>
                <w:lang w:val="ru-RU"/>
              </w:rPr>
              <w:t>от</w:t>
            </w:r>
            <w:r w:rsidRPr="007C7551">
              <w:rPr>
                <w:lang w:val="ru-RU"/>
              </w:rPr>
              <w:t xml:space="preserve"> </w:t>
            </w:r>
            <w:r w:rsidRPr="007C7551">
              <w:rPr>
                <w:rFonts w:ascii="Times New Roman" w:hAnsi="Times New Roman"/>
                <w:color w:val="000000"/>
                <w:sz w:val="24"/>
                <w:szCs w:val="24"/>
                <w:lang w:val="ru-RU"/>
              </w:rPr>
              <w:t>преподавателя</w:t>
            </w:r>
            <w:r w:rsidRPr="007C7551">
              <w:rPr>
                <w:lang w:val="ru-RU"/>
              </w:rPr>
              <w:t xml:space="preserve"> </w:t>
            </w:r>
            <w:r w:rsidRPr="007C7551">
              <w:rPr>
                <w:rFonts w:ascii="Times New Roman" w:hAnsi="Times New Roman"/>
                <w:color w:val="000000"/>
                <w:sz w:val="24"/>
                <w:szCs w:val="24"/>
                <w:lang w:val="ru-RU"/>
              </w:rPr>
              <w:t>к</w:t>
            </w:r>
            <w:r w:rsidRPr="007C7551">
              <w:rPr>
                <w:lang w:val="ru-RU"/>
              </w:rPr>
              <w:t xml:space="preserve"> </w:t>
            </w:r>
            <w:r w:rsidRPr="007C7551">
              <w:rPr>
                <w:rFonts w:ascii="Times New Roman" w:hAnsi="Times New Roman"/>
                <w:color w:val="000000"/>
                <w:sz w:val="24"/>
                <w:szCs w:val="24"/>
                <w:lang w:val="ru-RU"/>
              </w:rPr>
              <w:t>аспиранту.</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Формы</w:t>
            </w:r>
            <w:r w:rsidRPr="007C7551">
              <w:rPr>
                <w:lang w:val="ru-RU"/>
              </w:rPr>
              <w:t xml:space="preserve"> </w:t>
            </w:r>
            <w:r w:rsidRPr="007C7551">
              <w:rPr>
                <w:rFonts w:ascii="Times New Roman" w:hAnsi="Times New Roman"/>
                <w:color w:val="000000"/>
                <w:sz w:val="24"/>
                <w:szCs w:val="24"/>
                <w:lang w:val="ru-RU"/>
              </w:rPr>
              <w:t>учебных</w:t>
            </w:r>
            <w:r w:rsidRPr="007C7551">
              <w:rPr>
                <w:lang w:val="ru-RU"/>
              </w:rPr>
              <w:t xml:space="preserve"> </w:t>
            </w:r>
            <w:r w:rsidRPr="007C7551">
              <w:rPr>
                <w:rFonts w:ascii="Times New Roman" w:hAnsi="Times New Roman"/>
                <w:color w:val="000000"/>
                <w:sz w:val="24"/>
                <w:szCs w:val="24"/>
                <w:lang w:val="ru-RU"/>
              </w:rPr>
              <w:t>занятий</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использованием</w:t>
            </w:r>
            <w:r w:rsidRPr="007C7551">
              <w:rPr>
                <w:lang w:val="ru-RU"/>
              </w:rPr>
              <w:t xml:space="preserve"> </w:t>
            </w:r>
            <w:r w:rsidRPr="007C7551">
              <w:rPr>
                <w:rFonts w:ascii="Times New Roman" w:hAnsi="Times New Roman"/>
                <w:color w:val="000000"/>
                <w:sz w:val="24"/>
                <w:szCs w:val="24"/>
                <w:lang w:val="ru-RU"/>
              </w:rPr>
              <w:t>традиционных</w:t>
            </w:r>
            <w:r w:rsidRPr="007C7551">
              <w:rPr>
                <w:lang w:val="ru-RU"/>
              </w:rPr>
              <w:t xml:space="preserve"> </w:t>
            </w:r>
            <w:r w:rsidRPr="007C7551">
              <w:rPr>
                <w:rFonts w:ascii="Times New Roman" w:hAnsi="Times New Roman"/>
                <w:color w:val="000000"/>
                <w:sz w:val="24"/>
                <w:szCs w:val="24"/>
                <w:lang w:val="ru-RU"/>
              </w:rPr>
              <w:t>технологий:</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Информационная</w:t>
            </w:r>
            <w:r w:rsidRPr="007C7551">
              <w:rPr>
                <w:lang w:val="ru-RU"/>
              </w:rPr>
              <w:t xml:space="preserve"> </w:t>
            </w:r>
            <w:r w:rsidRPr="007C7551">
              <w:rPr>
                <w:rFonts w:ascii="Times New Roman" w:hAnsi="Times New Roman"/>
                <w:color w:val="000000"/>
                <w:sz w:val="24"/>
                <w:szCs w:val="24"/>
                <w:lang w:val="ru-RU"/>
              </w:rPr>
              <w:t>лекция</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последовательное</w:t>
            </w:r>
            <w:r w:rsidRPr="007C7551">
              <w:rPr>
                <w:lang w:val="ru-RU"/>
              </w:rPr>
              <w:t xml:space="preserve"> </w:t>
            </w:r>
            <w:r w:rsidRPr="007C7551">
              <w:rPr>
                <w:rFonts w:ascii="Times New Roman" w:hAnsi="Times New Roman"/>
                <w:color w:val="000000"/>
                <w:sz w:val="24"/>
                <w:szCs w:val="24"/>
                <w:lang w:val="ru-RU"/>
              </w:rPr>
              <w:t>изложение</w:t>
            </w:r>
            <w:r w:rsidRPr="007C7551">
              <w:rPr>
                <w:lang w:val="ru-RU"/>
              </w:rPr>
              <w:t xml:space="preserve"> </w:t>
            </w:r>
            <w:r w:rsidRPr="007C7551">
              <w:rPr>
                <w:rFonts w:ascii="Times New Roman" w:hAnsi="Times New Roman"/>
                <w:color w:val="000000"/>
                <w:sz w:val="24"/>
                <w:szCs w:val="24"/>
                <w:lang w:val="ru-RU"/>
              </w:rPr>
              <w:t>материала</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дисциплинарной</w:t>
            </w:r>
            <w:r w:rsidRPr="007C7551">
              <w:rPr>
                <w:lang w:val="ru-RU"/>
              </w:rPr>
              <w:t xml:space="preserve"> </w:t>
            </w:r>
            <w:r w:rsidRPr="007C7551">
              <w:rPr>
                <w:rFonts w:ascii="Times New Roman" w:hAnsi="Times New Roman"/>
                <w:color w:val="000000"/>
                <w:sz w:val="24"/>
                <w:szCs w:val="24"/>
                <w:lang w:val="ru-RU"/>
              </w:rPr>
              <w:t>логике,</w:t>
            </w:r>
            <w:r w:rsidRPr="007C7551">
              <w:rPr>
                <w:lang w:val="ru-RU"/>
              </w:rPr>
              <w:t xml:space="preserve"> </w:t>
            </w:r>
            <w:r w:rsidRPr="007C7551">
              <w:rPr>
                <w:rFonts w:ascii="Times New Roman" w:hAnsi="Times New Roman"/>
                <w:color w:val="000000"/>
                <w:sz w:val="24"/>
                <w:szCs w:val="24"/>
                <w:lang w:val="ru-RU"/>
              </w:rPr>
              <w:t>осуществляемое</w:t>
            </w:r>
            <w:r w:rsidRPr="007C7551">
              <w:rPr>
                <w:lang w:val="ru-RU"/>
              </w:rPr>
              <w:t xml:space="preserve"> </w:t>
            </w:r>
            <w:r w:rsidRPr="007C7551">
              <w:rPr>
                <w:rFonts w:ascii="Times New Roman" w:hAnsi="Times New Roman"/>
                <w:color w:val="000000"/>
                <w:sz w:val="24"/>
                <w:szCs w:val="24"/>
                <w:lang w:val="ru-RU"/>
              </w:rPr>
              <w:t>преимущественно</w:t>
            </w:r>
            <w:r w:rsidRPr="007C7551">
              <w:rPr>
                <w:lang w:val="ru-RU"/>
              </w:rPr>
              <w:t xml:space="preserve"> </w:t>
            </w:r>
            <w:r w:rsidRPr="007C7551">
              <w:rPr>
                <w:rFonts w:ascii="Times New Roman" w:hAnsi="Times New Roman"/>
                <w:color w:val="000000"/>
                <w:sz w:val="24"/>
                <w:szCs w:val="24"/>
                <w:lang w:val="ru-RU"/>
              </w:rPr>
              <w:t>вербальными</w:t>
            </w:r>
            <w:r w:rsidRPr="007C7551">
              <w:rPr>
                <w:lang w:val="ru-RU"/>
              </w:rPr>
              <w:t xml:space="preserve"> </w:t>
            </w:r>
            <w:r w:rsidRPr="007C7551">
              <w:rPr>
                <w:rFonts w:ascii="Times New Roman" w:hAnsi="Times New Roman"/>
                <w:color w:val="000000"/>
                <w:sz w:val="24"/>
                <w:szCs w:val="24"/>
                <w:lang w:val="ru-RU"/>
              </w:rPr>
              <w:t>средствами</w:t>
            </w:r>
            <w:r w:rsidRPr="007C7551">
              <w:rPr>
                <w:lang w:val="ru-RU"/>
              </w:rPr>
              <w:t xml:space="preserve"> </w:t>
            </w:r>
            <w:r w:rsidRPr="007C7551">
              <w:rPr>
                <w:rFonts w:ascii="Times New Roman" w:hAnsi="Times New Roman"/>
                <w:color w:val="000000"/>
                <w:sz w:val="24"/>
                <w:szCs w:val="24"/>
                <w:lang w:val="ru-RU"/>
              </w:rPr>
              <w:t>(монолог</w:t>
            </w:r>
            <w:r w:rsidRPr="007C7551">
              <w:rPr>
                <w:lang w:val="ru-RU"/>
              </w:rPr>
              <w:t xml:space="preserve"> </w:t>
            </w:r>
            <w:r w:rsidRPr="007C7551">
              <w:rPr>
                <w:rFonts w:ascii="Times New Roman" w:hAnsi="Times New Roman"/>
                <w:color w:val="000000"/>
                <w:sz w:val="24"/>
                <w:szCs w:val="24"/>
                <w:lang w:val="ru-RU"/>
              </w:rPr>
              <w:t>преподавателя).</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Лабораторная</w:t>
            </w:r>
            <w:r w:rsidRPr="007C7551">
              <w:rPr>
                <w:lang w:val="ru-RU"/>
              </w:rPr>
              <w:t xml:space="preserve"> </w:t>
            </w:r>
            <w:r w:rsidRPr="007C7551">
              <w:rPr>
                <w:rFonts w:ascii="Times New Roman" w:hAnsi="Times New Roman"/>
                <w:color w:val="000000"/>
                <w:sz w:val="24"/>
                <w:szCs w:val="24"/>
                <w:lang w:val="ru-RU"/>
              </w:rPr>
              <w:t>работа</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организация</w:t>
            </w:r>
            <w:r w:rsidRPr="007C7551">
              <w:rPr>
                <w:lang w:val="ru-RU"/>
              </w:rPr>
              <w:t xml:space="preserve"> </w:t>
            </w:r>
            <w:r w:rsidRPr="007C7551">
              <w:rPr>
                <w:rFonts w:ascii="Times New Roman" w:hAnsi="Times New Roman"/>
                <w:color w:val="000000"/>
                <w:sz w:val="24"/>
                <w:szCs w:val="24"/>
                <w:lang w:val="ru-RU"/>
              </w:rPr>
              <w:t>учебной</w:t>
            </w:r>
            <w:r w:rsidRPr="007C7551">
              <w:rPr>
                <w:lang w:val="ru-RU"/>
              </w:rPr>
              <w:t xml:space="preserve"> </w:t>
            </w:r>
            <w:r w:rsidRPr="007C7551">
              <w:rPr>
                <w:rFonts w:ascii="Times New Roman" w:hAnsi="Times New Roman"/>
                <w:color w:val="000000"/>
                <w:sz w:val="24"/>
                <w:szCs w:val="24"/>
                <w:lang w:val="ru-RU"/>
              </w:rPr>
              <w:t>работы</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реальными</w:t>
            </w:r>
            <w:r w:rsidRPr="007C7551">
              <w:rPr>
                <w:lang w:val="ru-RU"/>
              </w:rPr>
              <w:t xml:space="preserve"> </w:t>
            </w:r>
            <w:r w:rsidRPr="007C7551">
              <w:rPr>
                <w:rFonts w:ascii="Times New Roman" w:hAnsi="Times New Roman"/>
                <w:color w:val="000000"/>
                <w:sz w:val="24"/>
                <w:szCs w:val="24"/>
                <w:lang w:val="ru-RU"/>
              </w:rPr>
              <w:t>материальными</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информационными</w:t>
            </w:r>
            <w:r w:rsidRPr="007C7551">
              <w:rPr>
                <w:lang w:val="ru-RU"/>
              </w:rPr>
              <w:t xml:space="preserve"> </w:t>
            </w:r>
            <w:r w:rsidRPr="007C7551">
              <w:rPr>
                <w:rFonts w:ascii="Times New Roman" w:hAnsi="Times New Roman"/>
                <w:color w:val="000000"/>
                <w:sz w:val="24"/>
                <w:szCs w:val="24"/>
                <w:lang w:val="ru-RU"/>
              </w:rPr>
              <w:t>объектами,</w:t>
            </w:r>
            <w:r w:rsidRPr="007C7551">
              <w:rPr>
                <w:lang w:val="ru-RU"/>
              </w:rPr>
              <w:t xml:space="preserve"> </w:t>
            </w:r>
            <w:r w:rsidRPr="007C7551">
              <w:rPr>
                <w:rFonts w:ascii="Times New Roman" w:hAnsi="Times New Roman"/>
                <w:color w:val="000000"/>
                <w:sz w:val="24"/>
                <w:szCs w:val="24"/>
                <w:lang w:val="ru-RU"/>
              </w:rPr>
              <w:t>экспериментальная</w:t>
            </w:r>
            <w:r w:rsidRPr="007C7551">
              <w:rPr>
                <w:lang w:val="ru-RU"/>
              </w:rPr>
              <w:t xml:space="preserve"> </w:t>
            </w:r>
            <w:r w:rsidRPr="007C7551">
              <w:rPr>
                <w:rFonts w:ascii="Times New Roman" w:hAnsi="Times New Roman"/>
                <w:color w:val="000000"/>
                <w:sz w:val="24"/>
                <w:szCs w:val="24"/>
                <w:lang w:val="ru-RU"/>
              </w:rPr>
              <w:t>работа</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аналоговыми</w:t>
            </w:r>
            <w:r w:rsidRPr="007C7551">
              <w:rPr>
                <w:lang w:val="ru-RU"/>
              </w:rPr>
              <w:t xml:space="preserve"> </w:t>
            </w:r>
            <w:r w:rsidRPr="007C7551">
              <w:rPr>
                <w:rFonts w:ascii="Times New Roman" w:hAnsi="Times New Roman"/>
                <w:color w:val="000000"/>
                <w:sz w:val="24"/>
                <w:szCs w:val="24"/>
                <w:lang w:val="ru-RU"/>
              </w:rPr>
              <w:t>моделями</w:t>
            </w:r>
            <w:r w:rsidRPr="007C7551">
              <w:rPr>
                <w:lang w:val="ru-RU"/>
              </w:rPr>
              <w:t xml:space="preserve"> </w:t>
            </w:r>
            <w:r w:rsidRPr="007C7551">
              <w:rPr>
                <w:rFonts w:ascii="Times New Roman" w:hAnsi="Times New Roman"/>
                <w:color w:val="000000"/>
                <w:sz w:val="24"/>
                <w:szCs w:val="24"/>
                <w:lang w:val="ru-RU"/>
              </w:rPr>
              <w:t>реальных</w:t>
            </w:r>
            <w:r w:rsidRPr="007C7551">
              <w:rPr>
                <w:lang w:val="ru-RU"/>
              </w:rPr>
              <w:t xml:space="preserve"> </w:t>
            </w:r>
            <w:r w:rsidRPr="007C7551">
              <w:rPr>
                <w:rFonts w:ascii="Times New Roman" w:hAnsi="Times New Roman"/>
                <w:color w:val="000000"/>
                <w:sz w:val="24"/>
                <w:szCs w:val="24"/>
                <w:lang w:val="ru-RU"/>
              </w:rPr>
              <w:t>объектов.</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2.</w:t>
            </w:r>
            <w:r w:rsidRPr="007C7551">
              <w:rPr>
                <w:lang w:val="ru-RU"/>
              </w:rPr>
              <w:t xml:space="preserve"> </w:t>
            </w:r>
            <w:r w:rsidRPr="007C7551">
              <w:rPr>
                <w:rFonts w:ascii="Times New Roman" w:hAnsi="Times New Roman"/>
                <w:color w:val="000000"/>
                <w:sz w:val="24"/>
                <w:szCs w:val="24"/>
                <w:lang w:val="ru-RU"/>
              </w:rPr>
              <w:t>Технологии</w:t>
            </w:r>
            <w:r w:rsidRPr="007C7551">
              <w:rPr>
                <w:lang w:val="ru-RU"/>
              </w:rPr>
              <w:t xml:space="preserve"> </w:t>
            </w:r>
            <w:r w:rsidRPr="007C7551">
              <w:rPr>
                <w:rFonts w:ascii="Times New Roman" w:hAnsi="Times New Roman"/>
                <w:color w:val="000000"/>
                <w:sz w:val="24"/>
                <w:szCs w:val="24"/>
                <w:lang w:val="ru-RU"/>
              </w:rPr>
              <w:t>проблемного</w:t>
            </w:r>
            <w:r w:rsidRPr="007C7551">
              <w:rPr>
                <w:lang w:val="ru-RU"/>
              </w:rPr>
              <w:t xml:space="preserve"> </w:t>
            </w:r>
            <w:r w:rsidRPr="007C7551">
              <w:rPr>
                <w:rFonts w:ascii="Times New Roman" w:hAnsi="Times New Roman"/>
                <w:color w:val="000000"/>
                <w:sz w:val="24"/>
                <w:szCs w:val="24"/>
                <w:lang w:val="ru-RU"/>
              </w:rPr>
              <w:t>обучения</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организация</w:t>
            </w:r>
            <w:r w:rsidRPr="007C7551">
              <w:rPr>
                <w:lang w:val="ru-RU"/>
              </w:rPr>
              <w:t xml:space="preserve"> </w:t>
            </w:r>
            <w:r w:rsidRPr="007C7551">
              <w:rPr>
                <w:rFonts w:ascii="Times New Roman" w:hAnsi="Times New Roman"/>
                <w:color w:val="000000"/>
                <w:sz w:val="24"/>
                <w:szCs w:val="24"/>
                <w:lang w:val="ru-RU"/>
              </w:rPr>
              <w:t>образовательного</w:t>
            </w:r>
            <w:r w:rsidRPr="007C7551">
              <w:rPr>
                <w:lang w:val="ru-RU"/>
              </w:rPr>
              <w:t xml:space="preserve"> </w:t>
            </w:r>
            <w:r w:rsidRPr="007C7551">
              <w:rPr>
                <w:rFonts w:ascii="Times New Roman" w:hAnsi="Times New Roman"/>
                <w:color w:val="000000"/>
                <w:sz w:val="24"/>
                <w:szCs w:val="24"/>
                <w:lang w:val="ru-RU"/>
              </w:rPr>
              <w:t>процесса,</w:t>
            </w:r>
            <w:r w:rsidRPr="007C7551">
              <w:rPr>
                <w:lang w:val="ru-RU"/>
              </w:rPr>
              <w:t xml:space="preserve"> </w:t>
            </w:r>
            <w:r w:rsidRPr="007C7551">
              <w:rPr>
                <w:rFonts w:ascii="Times New Roman" w:hAnsi="Times New Roman"/>
                <w:color w:val="000000"/>
                <w:sz w:val="24"/>
                <w:szCs w:val="24"/>
                <w:lang w:val="ru-RU"/>
              </w:rPr>
              <w:t>которая</w:t>
            </w:r>
            <w:r w:rsidRPr="007C7551">
              <w:rPr>
                <w:lang w:val="ru-RU"/>
              </w:rPr>
              <w:t xml:space="preserve"> </w:t>
            </w:r>
            <w:r w:rsidRPr="007C7551">
              <w:rPr>
                <w:rFonts w:ascii="Times New Roman" w:hAnsi="Times New Roman"/>
                <w:color w:val="000000"/>
                <w:sz w:val="24"/>
                <w:szCs w:val="24"/>
                <w:lang w:val="ru-RU"/>
              </w:rPr>
              <w:t>предполагает</w:t>
            </w:r>
            <w:r w:rsidRPr="007C7551">
              <w:rPr>
                <w:lang w:val="ru-RU"/>
              </w:rPr>
              <w:t xml:space="preserve"> </w:t>
            </w:r>
            <w:r w:rsidRPr="007C7551">
              <w:rPr>
                <w:rFonts w:ascii="Times New Roman" w:hAnsi="Times New Roman"/>
                <w:color w:val="000000"/>
                <w:sz w:val="24"/>
                <w:szCs w:val="24"/>
                <w:lang w:val="ru-RU"/>
              </w:rPr>
              <w:t>постановку</w:t>
            </w:r>
            <w:r w:rsidRPr="007C7551">
              <w:rPr>
                <w:lang w:val="ru-RU"/>
              </w:rPr>
              <w:t xml:space="preserve"> </w:t>
            </w:r>
            <w:r w:rsidRPr="007C7551">
              <w:rPr>
                <w:rFonts w:ascii="Times New Roman" w:hAnsi="Times New Roman"/>
                <w:color w:val="000000"/>
                <w:sz w:val="24"/>
                <w:szCs w:val="24"/>
                <w:lang w:val="ru-RU"/>
              </w:rPr>
              <w:t>проблемных</w:t>
            </w:r>
            <w:r w:rsidRPr="007C7551">
              <w:rPr>
                <w:lang w:val="ru-RU"/>
              </w:rPr>
              <w:t xml:space="preserve"> </w:t>
            </w:r>
            <w:r w:rsidRPr="007C7551">
              <w:rPr>
                <w:rFonts w:ascii="Times New Roman" w:hAnsi="Times New Roman"/>
                <w:color w:val="000000"/>
                <w:sz w:val="24"/>
                <w:szCs w:val="24"/>
                <w:lang w:val="ru-RU"/>
              </w:rPr>
              <w:t>вопросов,</w:t>
            </w:r>
            <w:r w:rsidRPr="007C7551">
              <w:rPr>
                <w:lang w:val="ru-RU"/>
              </w:rPr>
              <w:t xml:space="preserve"> </w:t>
            </w:r>
            <w:r w:rsidRPr="007C7551">
              <w:rPr>
                <w:rFonts w:ascii="Times New Roman" w:hAnsi="Times New Roman"/>
                <w:color w:val="000000"/>
                <w:sz w:val="24"/>
                <w:szCs w:val="24"/>
                <w:lang w:val="ru-RU"/>
              </w:rPr>
              <w:t>создание</w:t>
            </w:r>
            <w:r w:rsidRPr="007C7551">
              <w:rPr>
                <w:lang w:val="ru-RU"/>
              </w:rPr>
              <w:t xml:space="preserve"> </w:t>
            </w:r>
            <w:r w:rsidRPr="007C7551">
              <w:rPr>
                <w:rFonts w:ascii="Times New Roman" w:hAnsi="Times New Roman"/>
                <w:color w:val="000000"/>
                <w:sz w:val="24"/>
                <w:szCs w:val="24"/>
                <w:lang w:val="ru-RU"/>
              </w:rPr>
              <w:t>учебных</w:t>
            </w:r>
            <w:r w:rsidRPr="007C7551">
              <w:rPr>
                <w:lang w:val="ru-RU"/>
              </w:rPr>
              <w:t xml:space="preserve"> </w:t>
            </w:r>
            <w:r w:rsidRPr="007C7551">
              <w:rPr>
                <w:rFonts w:ascii="Times New Roman" w:hAnsi="Times New Roman"/>
                <w:color w:val="000000"/>
                <w:sz w:val="24"/>
                <w:szCs w:val="24"/>
                <w:lang w:val="ru-RU"/>
              </w:rPr>
              <w:t>проблемных</w:t>
            </w:r>
            <w:r w:rsidRPr="007C7551">
              <w:rPr>
                <w:lang w:val="ru-RU"/>
              </w:rPr>
              <w:t xml:space="preserve"> </w:t>
            </w:r>
            <w:r w:rsidRPr="007C7551">
              <w:rPr>
                <w:rFonts w:ascii="Times New Roman" w:hAnsi="Times New Roman"/>
                <w:color w:val="000000"/>
                <w:sz w:val="24"/>
                <w:szCs w:val="24"/>
                <w:lang w:val="ru-RU"/>
              </w:rPr>
              <w:t>ситуаций</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стимулирования</w:t>
            </w:r>
            <w:r w:rsidRPr="007C7551">
              <w:rPr>
                <w:lang w:val="ru-RU"/>
              </w:rPr>
              <w:t xml:space="preserve"> </w:t>
            </w:r>
            <w:r w:rsidRPr="007C7551">
              <w:rPr>
                <w:rFonts w:ascii="Times New Roman" w:hAnsi="Times New Roman"/>
                <w:color w:val="000000"/>
                <w:sz w:val="24"/>
                <w:szCs w:val="24"/>
                <w:lang w:val="ru-RU"/>
              </w:rPr>
              <w:t>активной</w:t>
            </w:r>
            <w:r w:rsidRPr="007C7551">
              <w:rPr>
                <w:lang w:val="ru-RU"/>
              </w:rPr>
              <w:t xml:space="preserve"> </w:t>
            </w:r>
            <w:r w:rsidRPr="007C7551">
              <w:rPr>
                <w:rFonts w:ascii="Times New Roman" w:hAnsi="Times New Roman"/>
                <w:color w:val="000000"/>
                <w:sz w:val="24"/>
                <w:szCs w:val="24"/>
                <w:lang w:val="ru-RU"/>
              </w:rPr>
              <w:t>познавательной</w:t>
            </w:r>
            <w:r w:rsidRPr="007C7551">
              <w:rPr>
                <w:lang w:val="ru-RU"/>
              </w:rPr>
              <w:t xml:space="preserve"> </w:t>
            </w:r>
            <w:r w:rsidRPr="007C7551">
              <w:rPr>
                <w:rFonts w:ascii="Times New Roman" w:hAnsi="Times New Roman"/>
                <w:color w:val="000000"/>
                <w:sz w:val="24"/>
                <w:szCs w:val="24"/>
                <w:lang w:val="ru-RU"/>
              </w:rPr>
              <w:t>деятельности</w:t>
            </w:r>
            <w:r w:rsidRPr="007C7551">
              <w:rPr>
                <w:lang w:val="ru-RU"/>
              </w:rPr>
              <w:t xml:space="preserve"> </w:t>
            </w:r>
            <w:r w:rsidRPr="007C7551">
              <w:rPr>
                <w:rFonts w:ascii="Times New Roman" w:hAnsi="Times New Roman"/>
                <w:color w:val="000000"/>
                <w:sz w:val="24"/>
                <w:szCs w:val="24"/>
                <w:lang w:val="ru-RU"/>
              </w:rPr>
              <w:t>аспирантов.</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3.</w:t>
            </w:r>
            <w:r w:rsidRPr="007C7551">
              <w:rPr>
                <w:lang w:val="ru-RU"/>
              </w:rPr>
              <w:t xml:space="preserve"> </w:t>
            </w:r>
            <w:r w:rsidRPr="007C7551">
              <w:rPr>
                <w:rFonts w:ascii="Times New Roman" w:hAnsi="Times New Roman"/>
                <w:color w:val="000000"/>
                <w:sz w:val="24"/>
                <w:szCs w:val="24"/>
                <w:lang w:val="ru-RU"/>
              </w:rPr>
              <w:t>Интерактивные</w:t>
            </w:r>
            <w:r w:rsidRPr="007C7551">
              <w:rPr>
                <w:lang w:val="ru-RU"/>
              </w:rPr>
              <w:t xml:space="preserve"> </w:t>
            </w:r>
            <w:r w:rsidRPr="007C7551">
              <w:rPr>
                <w:rFonts w:ascii="Times New Roman" w:hAnsi="Times New Roman"/>
                <w:color w:val="000000"/>
                <w:sz w:val="24"/>
                <w:szCs w:val="24"/>
                <w:lang w:val="ru-RU"/>
              </w:rPr>
              <w:t>технологии</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организация</w:t>
            </w:r>
            <w:r w:rsidRPr="007C7551">
              <w:rPr>
                <w:lang w:val="ru-RU"/>
              </w:rPr>
              <w:t xml:space="preserve"> </w:t>
            </w:r>
            <w:r w:rsidRPr="007C7551">
              <w:rPr>
                <w:rFonts w:ascii="Times New Roman" w:hAnsi="Times New Roman"/>
                <w:color w:val="000000"/>
                <w:sz w:val="24"/>
                <w:szCs w:val="24"/>
                <w:lang w:val="ru-RU"/>
              </w:rPr>
              <w:t>образовательного</w:t>
            </w:r>
            <w:r w:rsidRPr="007C7551">
              <w:rPr>
                <w:lang w:val="ru-RU"/>
              </w:rPr>
              <w:t xml:space="preserve"> </w:t>
            </w:r>
            <w:r w:rsidRPr="007C7551">
              <w:rPr>
                <w:rFonts w:ascii="Times New Roman" w:hAnsi="Times New Roman"/>
                <w:color w:val="000000"/>
                <w:sz w:val="24"/>
                <w:szCs w:val="24"/>
                <w:lang w:val="ru-RU"/>
              </w:rPr>
              <w:t>процесса,</w:t>
            </w:r>
            <w:r w:rsidRPr="007C7551">
              <w:rPr>
                <w:lang w:val="ru-RU"/>
              </w:rPr>
              <w:t xml:space="preserve"> </w:t>
            </w:r>
            <w:r w:rsidRPr="007C7551">
              <w:rPr>
                <w:rFonts w:ascii="Times New Roman" w:hAnsi="Times New Roman"/>
                <w:color w:val="000000"/>
                <w:sz w:val="24"/>
                <w:szCs w:val="24"/>
                <w:lang w:val="ru-RU"/>
              </w:rPr>
              <w:t>которая</w:t>
            </w:r>
            <w:r w:rsidRPr="007C7551">
              <w:rPr>
                <w:lang w:val="ru-RU"/>
              </w:rPr>
              <w:t xml:space="preserve"> </w:t>
            </w:r>
            <w:r w:rsidRPr="007C7551">
              <w:rPr>
                <w:rFonts w:ascii="Times New Roman" w:hAnsi="Times New Roman"/>
                <w:color w:val="000000"/>
                <w:sz w:val="24"/>
                <w:szCs w:val="24"/>
                <w:lang w:val="ru-RU"/>
              </w:rPr>
              <w:t>предполагает</w:t>
            </w:r>
            <w:r w:rsidRPr="007C7551">
              <w:rPr>
                <w:lang w:val="ru-RU"/>
              </w:rPr>
              <w:t xml:space="preserve"> </w:t>
            </w:r>
            <w:r w:rsidRPr="007C7551">
              <w:rPr>
                <w:rFonts w:ascii="Times New Roman" w:hAnsi="Times New Roman"/>
                <w:color w:val="000000"/>
                <w:sz w:val="24"/>
                <w:szCs w:val="24"/>
                <w:lang w:val="ru-RU"/>
              </w:rPr>
              <w:t>активное</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нелинейное</w:t>
            </w:r>
            <w:r w:rsidRPr="007C7551">
              <w:rPr>
                <w:lang w:val="ru-RU"/>
              </w:rPr>
              <w:t xml:space="preserve"> </w:t>
            </w:r>
            <w:r w:rsidRPr="007C7551">
              <w:rPr>
                <w:rFonts w:ascii="Times New Roman" w:hAnsi="Times New Roman"/>
                <w:color w:val="000000"/>
                <w:sz w:val="24"/>
                <w:szCs w:val="24"/>
                <w:lang w:val="ru-RU"/>
              </w:rPr>
              <w:t>взаимодействие</w:t>
            </w:r>
            <w:r w:rsidRPr="007C7551">
              <w:rPr>
                <w:lang w:val="ru-RU"/>
              </w:rPr>
              <w:t xml:space="preserve"> </w:t>
            </w:r>
            <w:r w:rsidRPr="007C7551">
              <w:rPr>
                <w:rFonts w:ascii="Times New Roman" w:hAnsi="Times New Roman"/>
                <w:color w:val="000000"/>
                <w:sz w:val="24"/>
                <w:szCs w:val="24"/>
                <w:lang w:val="ru-RU"/>
              </w:rPr>
              <w:t>всех</w:t>
            </w:r>
            <w:r w:rsidRPr="007C7551">
              <w:rPr>
                <w:lang w:val="ru-RU"/>
              </w:rPr>
              <w:t xml:space="preserve"> </w:t>
            </w:r>
            <w:r w:rsidRPr="007C7551">
              <w:rPr>
                <w:rFonts w:ascii="Times New Roman" w:hAnsi="Times New Roman"/>
                <w:color w:val="000000"/>
                <w:sz w:val="24"/>
                <w:szCs w:val="24"/>
                <w:lang w:val="ru-RU"/>
              </w:rPr>
              <w:t>участников,</w:t>
            </w:r>
            <w:r w:rsidRPr="007C7551">
              <w:rPr>
                <w:lang w:val="ru-RU"/>
              </w:rPr>
              <w:t xml:space="preserve"> </w:t>
            </w:r>
            <w:r w:rsidRPr="007C7551">
              <w:rPr>
                <w:rFonts w:ascii="Times New Roman" w:hAnsi="Times New Roman"/>
                <w:color w:val="000000"/>
                <w:sz w:val="24"/>
                <w:szCs w:val="24"/>
                <w:lang w:val="ru-RU"/>
              </w:rPr>
              <w:t>достижение</w:t>
            </w:r>
            <w:r w:rsidRPr="007C7551">
              <w:rPr>
                <w:lang w:val="ru-RU"/>
              </w:rPr>
              <w:t xml:space="preserve"> </w:t>
            </w:r>
            <w:r w:rsidRPr="007C7551">
              <w:rPr>
                <w:rFonts w:ascii="Times New Roman" w:hAnsi="Times New Roman"/>
                <w:color w:val="000000"/>
                <w:sz w:val="24"/>
                <w:szCs w:val="24"/>
                <w:lang w:val="ru-RU"/>
              </w:rPr>
              <w:t>на</w:t>
            </w:r>
            <w:r w:rsidRPr="007C7551">
              <w:rPr>
                <w:lang w:val="ru-RU"/>
              </w:rPr>
              <w:t xml:space="preserve"> </w:t>
            </w:r>
            <w:r w:rsidRPr="007C7551">
              <w:rPr>
                <w:rFonts w:ascii="Times New Roman" w:hAnsi="Times New Roman"/>
                <w:color w:val="000000"/>
                <w:sz w:val="24"/>
                <w:szCs w:val="24"/>
                <w:lang w:val="ru-RU"/>
              </w:rPr>
              <w:t>этой</w:t>
            </w:r>
            <w:r w:rsidRPr="007C7551">
              <w:rPr>
                <w:lang w:val="ru-RU"/>
              </w:rPr>
              <w:t xml:space="preserve"> </w:t>
            </w:r>
            <w:r w:rsidRPr="007C7551">
              <w:rPr>
                <w:rFonts w:ascii="Times New Roman" w:hAnsi="Times New Roman"/>
                <w:color w:val="000000"/>
                <w:sz w:val="24"/>
                <w:szCs w:val="24"/>
                <w:lang w:val="ru-RU"/>
              </w:rPr>
              <w:t>основе</w:t>
            </w:r>
            <w:r w:rsidRPr="007C7551">
              <w:rPr>
                <w:lang w:val="ru-RU"/>
              </w:rPr>
              <w:t xml:space="preserve"> </w:t>
            </w:r>
            <w:r w:rsidRPr="007C7551">
              <w:rPr>
                <w:rFonts w:ascii="Times New Roman" w:hAnsi="Times New Roman"/>
                <w:color w:val="000000"/>
                <w:sz w:val="24"/>
                <w:szCs w:val="24"/>
                <w:lang w:val="ru-RU"/>
              </w:rPr>
              <w:t>личностно</w:t>
            </w:r>
            <w:r w:rsidRPr="007C7551">
              <w:rPr>
                <w:lang w:val="ru-RU"/>
              </w:rPr>
              <w:t xml:space="preserve"> </w:t>
            </w:r>
            <w:r w:rsidRPr="007C7551">
              <w:rPr>
                <w:rFonts w:ascii="Times New Roman" w:hAnsi="Times New Roman"/>
                <w:color w:val="000000"/>
                <w:sz w:val="24"/>
                <w:szCs w:val="24"/>
                <w:lang w:val="ru-RU"/>
              </w:rPr>
              <w:t>значимого</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них</w:t>
            </w:r>
            <w:r w:rsidRPr="007C7551">
              <w:rPr>
                <w:lang w:val="ru-RU"/>
              </w:rPr>
              <w:t xml:space="preserve"> </w:t>
            </w:r>
            <w:r w:rsidRPr="007C7551">
              <w:rPr>
                <w:rFonts w:ascii="Times New Roman" w:hAnsi="Times New Roman"/>
                <w:color w:val="000000"/>
                <w:sz w:val="24"/>
                <w:szCs w:val="24"/>
                <w:lang w:val="ru-RU"/>
              </w:rPr>
              <w:t>образовательного</w:t>
            </w:r>
            <w:r w:rsidRPr="007C7551">
              <w:rPr>
                <w:lang w:val="ru-RU"/>
              </w:rPr>
              <w:t xml:space="preserve"> </w:t>
            </w:r>
            <w:r w:rsidRPr="007C7551">
              <w:rPr>
                <w:rFonts w:ascii="Times New Roman" w:hAnsi="Times New Roman"/>
                <w:color w:val="000000"/>
                <w:sz w:val="24"/>
                <w:szCs w:val="24"/>
                <w:lang w:val="ru-RU"/>
              </w:rPr>
              <w:t>результата.</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Формы</w:t>
            </w:r>
            <w:r w:rsidRPr="007C7551">
              <w:rPr>
                <w:lang w:val="ru-RU"/>
              </w:rPr>
              <w:t xml:space="preserve"> </w:t>
            </w:r>
            <w:r w:rsidRPr="007C7551">
              <w:rPr>
                <w:rFonts w:ascii="Times New Roman" w:hAnsi="Times New Roman"/>
                <w:color w:val="000000"/>
                <w:sz w:val="24"/>
                <w:szCs w:val="24"/>
                <w:lang w:val="ru-RU"/>
              </w:rPr>
              <w:t>учебных</w:t>
            </w:r>
            <w:r w:rsidRPr="007C7551">
              <w:rPr>
                <w:lang w:val="ru-RU"/>
              </w:rPr>
              <w:t xml:space="preserve"> </w:t>
            </w:r>
            <w:r w:rsidRPr="007C7551">
              <w:rPr>
                <w:rFonts w:ascii="Times New Roman" w:hAnsi="Times New Roman"/>
                <w:color w:val="000000"/>
                <w:sz w:val="24"/>
                <w:szCs w:val="24"/>
                <w:lang w:val="ru-RU"/>
              </w:rPr>
              <w:t>занятий</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использованием</w:t>
            </w:r>
            <w:r w:rsidRPr="007C7551">
              <w:rPr>
                <w:lang w:val="ru-RU"/>
              </w:rPr>
              <w:t xml:space="preserve"> </w:t>
            </w:r>
            <w:r w:rsidRPr="007C7551">
              <w:rPr>
                <w:rFonts w:ascii="Times New Roman" w:hAnsi="Times New Roman"/>
                <w:color w:val="000000"/>
                <w:sz w:val="24"/>
                <w:szCs w:val="24"/>
                <w:lang w:val="ru-RU"/>
              </w:rPr>
              <w:t>специализированных</w:t>
            </w:r>
            <w:r w:rsidRPr="007C7551">
              <w:rPr>
                <w:lang w:val="ru-RU"/>
              </w:rPr>
              <w:t xml:space="preserve"> </w:t>
            </w:r>
            <w:r w:rsidRPr="007C7551">
              <w:rPr>
                <w:rFonts w:ascii="Times New Roman" w:hAnsi="Times New Roman"/>
                <w:color w:val="000000"/>
                <w:sz w:val="24"/>
                <w:szCs w:val="24"/>
                <w:lang w:val="ru-RU"/>
              </w:rPr>
              <w:t>интерактивных</w:t>
            </w:r>
            <w:r w:rsidRPr="007C7551">
              <w:rPr>
                <w:lang w:val="ru-RU"/>
              </w:rPr>
              <w:t xml:space="preserve"> </w:t>
            </w:r>
            <w:r w:rsidRPr="007C7551">
              <w:rPr>
                <w:rFonts w:ascii="Times New Roman" w:hAnsi="Times New Roman"/>
                <w:color w:val="000000"/>
                <w:sz w:val="24"/>
                <w:szCs w:val="24"/>
                <w:lang w:val="ru-RU"/>
              </w:rPr>
              <w:t>технологий:</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Лекция</w:t>
            </w:r>
            <w:r w:rsidRPr="007C7551">
              <w:rPr>
                <w:lang w:val="ru-RU"/>
              </w:rPr>
              <w:t xml:space="preserve"> </w:t>
            </w:r>
            <w:r w:rsidRPr="007C7551">
              <w:rPr>
                <w:rFonts w:ascii="Times New Roman" w:hAnsi="Times New Roman"/>
                <w:color w:val="000000"/>
                <w:sz w:val="24"/>
                <w:szCs w:val="24"/>
                <w:lang w:val="ru-RU"/>
              </w:rPr>
              <w:t>«обратной</w:t>
            </w:r>
            <w:r w:rsidRPr="007C7551">
              <w:rPr>
                <w:lang w:val="ru-RU"/>
              </w:rPr>
              <w:t xml:space="preserve"> </w:t>
            </w:r>
            <w:r w:rsidRPr="007C7551">
              <w:rPr>
                <w:rFonts w:ascii="Times New Roman" w:hAnsi="Times New Roman"/>
                <w:color w:val="000000"/>
                <w:sz w:val="24"/>
                <w:szCs w:val="24"/>
                <w:lang w:val="ru-RU"/>
              </w:rPr>
              <w:t>связи»</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лекция–провокация</w:t>
            </w:r>
            <w:r w:rsidRPr="007C7551">
              <w:rPr>
                <w:lang w:val="ru-RU"/>
              </w:rPr>
              <w:t xml:space="preserve"> </w:t>
            </w:r>
            <w:r w:rsidRPr="007C7551">
              <w:rPr>
                <w:rFonts w:ascii="Times New Roman" w:hAnsi="Times New Roman"/>
                <w:color w:val="000000"/>
                <w:sz w:val="24"/>
                <w:szCs w:val="24"/>
                <w:lang w:val="ru-RU"/>
              </w:rPr>
              <w:t>(изложение</w:t>
            </w:r>
            <w:r w:rsidRPr="007C7551">
              <w:rPr>
                <w:lang w:val="ru-RU"/>
              </w:rPr>
              <w:t xml:space="preserve"> </w:t>
            </w:r>
            <w:r w:rsidRPr="007C7551">
              <w:rPr>
                <w:rFonts w:ascii="Times New Roman" w:hAnsi="Times New Roman"/>
                <w:color w:val="000000"/>
                <w:sz w:val="24"/>
                <w:szCs w:val="24"/>
                <w:lang w:val="ru-RU"/>
              </w:rPr>
              <w:t>материала</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заранее</w:t>
            </w:r>
            <w:r w:rsidRPr="007C7551">
              <w:rPr>
                <w:lang w:val="ru-RU"/>
              </w:rPr>
              <w:t xml:space="preserve"> </w:t>
            </w:r>
            <w:r w:rsidRPr="007C7551">
              <w:rPr>
                <w:rFonts w:ascii="Times New Roman" w:hAnsi="Times New Roman"/>
                <w:color w:val="000000"/>
                <w:sz w:val="24"/>
                <w:szCs w:val="24"/>
                <w:lang w:val="ru-RU"/>
              </w:rPr>
              <w:t>запланированными</w:t>
            </w:r>
            <w:r w:rsidRPr="007C7551">
              <w:rPr>
                <w:lang w:val="ru-RU"/>
              </w:rPr>
              <w:t xml:space="preserve"> </w:t>
            </w:r>
            <w:r w:rsidRPr="007C7551">
              <w:rPr>
                <w:rFonts w:ascii="Times New Roman" w:hAnsi="Times New Roman"/>
                <w:color w:val="000000"/>
                <w:sz w:val="24"/>
                <w:szCs w:val="24"/>
                <w:lang w:val="ru-RU"/>
              </w:rPr>
              <w:t>ошибками),</w:t>
            </w:r>
            <w:r w:rsidRPr="007C7551">
              <w:rPr>
                <w:lang w:val="ru-RU"/>
              </w:rPr>
              <w:t xml:space="preserve"> </w:t>
            </w:r>
            <w:r w:rsidRPr="007C7551">
              <w:rPr>
                <w:rFonts w:ascii="Times New Roman" w:hAnsi="Times New Roman"/>
                <w:color w:val="000000"/>
                <w:sz w:val="24"/>
                <w:szCs w:val="24"/>
                <w:lang w:val="ru-RU"/>
              </w:rPr>
              <w:t>лекция-беседа,</w:t>
            </w:r>
            <w:r w:rsidRPr="007C7551">
              <w:rPr>
                <w:lang w:val="ru-RU"/>
              </w:rPr>
              <w:t xml:space="preserve"> </w:t>
            </w:r>
            <w:r w:rsidRPr="007C7551">
              <w:rPr>
                <w:rFonts w:ascii="Times New Roman" w:hAnsi="Times New Roman"/>
                <w:color w:val="000000"/>
                <w:sz w:val="24"/>
                <w:szCs w:val="24"/>
                <w:lang w:val="ru-RU"/>
              </w:rPr>
              <w:t>лекция-дискуссия,</w:t>
            </w:r>
            <w:r w:rsidRPr="007C7551">
              <w:rPr>
                <w:lang w:val="ru-RU"/>
              </w:rPr>
              <w:t xml:space="preserve"> </w:t>
            </w:r>
            <w:r w:rsidRPr="007C7551">
              <w:rPr>
                <w:rFonts w:ascii="Times New Roman" w:hAnsi="Times New Roman"/>
                <w:color w:val="000000"/>
                <w:sz w:val="24"/>
                <w:szCs w:val="24"/>
                <w:lang w:val="ru-RU"/>
              </w:rPr>
              <w:t>лекция-конференция.</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4.</w:t>
            </w:r>
            <w:r w:rsidRPr="007C7551">
              <w:rPr>
                <w:lang w:val="ru-RU"/>
              </w:rPr>
              <w:t xml:space="preserve"> </w:t>
            </w:r>
            <w:r w:rsidRPr="007C7551">
              <w:rPr>
                <w:rFonts w:ascii="Times New Roman" w:hAnsi="Times New Roman"/>
                <w:color w:val="000000"/>
                <w:sz w:val="24"/>
                <w:szCs w:val="24"/>
                <w:lang w:val="ru-RU"/>
              </w:rPr>
              <w:t>Информационно-коммуникационные</w:t>
            </w:r>
            <w:r w:rsidRPr="007C7551">
              <w:rPr>
                <w:lang w:val="ru-RU"/>
              </w:rPr>
              <w:t xml:space="preserve"> </w:t>
            </w:r>
            <w:r w:rsidRPr="007C7551">
              <w:rPr>
                <w:rFonts w:ascii="Times New Roman" w:hAnsi="Times New Roman"/>
                <w:color w:val="000000"/>
                <w:sz w:val="24"/>
                <w:szCs w:val="24"/>
                <w:lang w:val="ru-RU"/>
              </w:rPr>
              <w:t>образовательные</w:t>
            </w:r>
            <w:r w:rsidRPr="007C7551">
              <w:rPr>
                <w:lang w:val="ru-RU"/>
              </w:rPr>
              <w:t xml:space="preserve"> </w:t>
            </w:r>
            <w:r w:rsidRPr="007C7551">
              <w:rPr>
                <w:rFonts w:ascii="Times New Roman" w:hAnsi="Times New Roman"/>
                <w:color w:val="000000"/>
                <w:sz w:val="24"/>
                <w:szCs w:val="24"/>
                <w:lang w:val="ru-RU"/>
              </w:rPr>
              <w:t>технологии</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организация</w:t>
            </w:r>
            <w:r w:rsidRPr="007C7551">
              <w:rPr>
                <w:lang w:val="ru-RU"/>
              </w:rPr>
              <w:t xml:space="preserve"> </w:t>
            </w:r>
            <w:r w:rsidRPr="007C7551">
              <w:rPr>
                <w:rFonts w:ascii="Times New Roman" w:hAnsi="Times New Roman"/>
                <w:color w:val="000000"/>
                <w:sz w:val="24"/>
                <w:szCs w:val="24"/>
                <w:lang w:val="ru-RU"/>
              </w:rPr>
              <w:t>образовательного</w:t>
            </w:r>
            <w:r w:rsidRPr="007C7551">
              <w:rPr>
                <w:lang w:val="ru-RU"/>
              </w:rPr>
              <w:t xml:space="preserve"> </w:t>
            </w:r>
            <w:r w:rsidRPr="007C7551">
              <w:rPr>
                <w:rFonts w:ascii="Times New Roman" w:hAnsi="Times New Roman"/>
                <w:color w:val="000000"/>
                <w:sz w:val="24"/>
                <w:szCs w:val="24"/>
                <w:lang w:val="ru-RU"/>
              </w:rPr>
              <w:t>процесса,</w:t>
            </w:r>
            <w:r w:rsidRPr="007C7551">
              <w:rPr>
                <w:lang w:val="ru-RU"/>
              </w:rPr>
              <w:t xml:space="preserve"> </w:t>
            </w:r>
            <w:r w:rsidRPr="007C7551">
              <w:rPr>
                <w:rFonts w:ascii="Times New Roman" w:hAnsi="Times New Roman"/>
                <w:color w:val="000000"/>
                <w:sz w:val="24"/>
                <w:szCs w:val="24"/>
                <w:lang w:val="ru-RU"/>
              </w:rPr>
              <w:t>основанная</w:t>
            </w:r>
            <w:r w:rsidRPr="007C7551">
              <w:rPr>
                <w:lang w:val="ru-RU"/>
              </w:rPr>
              <w:t xml:space="preserve"> </w:t>
            </w:r>
            <w:r w:rsidRPr="007C7551">
              <w:rPr>
                <w:rFonts w:ascii="Times New Roman" w:hAnsi="Times New Roman"/>
                <w:color w:val="000000"/>
                <w:sz w:val="24"/>
                <w:szCs w:val="24"/>
                <w:lang w:val="ru-RU"/>
              </w:rPr>
              <w:t>на</w:t>
            </w:r>
            <w:r w:rsidRPr="007C7551">
              <w:rPr>
                <w:lang w:val="ru-RU"/>
              </w:rPr>
              <w:t xml:space="preserve"> </w:t>
            </w:r>
            <w:r w:rsidRPr="007C7551">
              <w:rPr>
                <w:rFonts w:ascii="Times New Roman" w:hAnsi="Times New Roman"/>
                <w:color w:val="000000"/>
                <w:sz w:val="24"/>
                <w:szCs w:val="24"/>
                <w:lang w:val="ru-RU"/>
              </w:rPr>
              <w:t>применении</w:t>
            </w:r>
            <w:r w:rsidRPr="007C7551">
              <w:rPr>
                <w:lang w:val="ru-RU"/>
              </w:rPr>
              <w:t xml:space="preserve"> </w:t>
            </w:r>
            <w:r w:rsidRPr="007C7551">
              <w:rPr>
                <w:rFonts w:ascii="Times New Roman" w:hAnsi="Times New Roman"/>
                <w:color w:val="000000"/>
                <w:sz w:val="24"/>
                <w:szCs w:val="24"/>
                <w:lang w:val="ru-RU"/>
              </w:rPr>
              <w:t>программных</w:t>
            </w:r>
            <w:r w:rsidRPr="007C7551">
              <w:rPr>
                <w:lang w:val="ru-RU"/>
              </w:rPr>
              <w:t xml:space="preserve"> </w:t>
            </w:r>
            <w:r w:rsidRPr="007C7551">
              <w:rPr>
                <w:rFonts w:ascii="Times New Roman" w:hAnsi="Times New Roman"/>
                <w:color w:val="000000"/>
                <w:sz w:val="24"/>
                <w:szCs w:val="24"/>
                <w:lang w:val="ru-RU"/>
              </w:rPr>
              <w:t>сред</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технических</w:t>
            </w:r>
            <w:r w:rsidRPr="007C7551">
              <w:rPr>
                <w:lang w:val="ru-RU"/>
              </w:rPr>
              <w:t xml:space="preserve"> </w:t>
            </w:r>
            <w:r w:rsidRPr="007C7551">
              <w:rPr>
                <w:rFonts w:ascii="Times New Roman" w:hAnsi="Times New Roman"/>
                <w:color w:val="000000"/>
                <w:sz w:val="24"/>
                <w:szCs w:val="24"/>
                <w:lang w:val="ru-RU"/>
              </w:rPr>
              <w:t>средств</w:t>
            </w:r>
            <w:r w:rsidRPr="007C7551">
              <w:rPr>
                <w:lang w:val="ru-RU"/>
              </w:rPr>
              <w:t xml:space="preserve"> </w:t>
            </w:r>
            <w:r w:rsidRPr="007C7551">
              <w:rPr>
                <w:rFonts w:ascii="Times New Roman" w:hAnsi="Times New Roman"/>
                <w:color w:val="000000"/>
                <w:sz w:val="24"/>
                <w:szCs w:val="24"/>
                <w:lang w:val="ru-RU"/>
              </w:rPr>
              <w:t>работы</w:t>
            </w:r>
            <w:r w:rsidRPr="007C7551">
              <w:rPr>
                <w:lang w:val="ru-RU"/>
              </w:rPr>
              <w:t xml:space="preserve"> </w:t>
            </w:r>
            <w:r w:rsidRPr="007C7551">
              <w:rPr>
                <w:rFonts w:ascii="Times New Roman" w:hAnsi="Times New Roman"/>
                <w:color w:val="000000"/>
                <w:sz w:val="24"/>
                <w:szCs w:val="24"/>
                <w:lang w:val="ru-RU"/>
              </w:rPr>
              <w:t>со</w:t>
            </w:r>
            <w:r w:rsidRPr="007C7551">
              <w:rPr>
                <w:lang w:val="ru-RU"/>
              </w:rPr>
              <w:t xml:space="preserve"> </w:t>
            </w:r>
            <w:r w:rsidRPr="007C7551">
              <w:rPr>
                <w:rFonts w:ascii="Times New Roman" w:hAnsi="Times New Roman"/>
                <w:color w:val="000000"/>
                <w:sz w:val="24"/>
                <w:szCs w:val="24"/>
                <w:lang w:val="ru-RU"/>
              </w:rPr>
              <w:t>знаниями</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различных</w:t>
            </w:r>
            <w:r w:rsidRPr="007C7551">
              <w:rPr>
                <w:lang w:val="ru-RU"/>
              </w:rPr>
              <w:t xml:space="preserve"> </w:t>
            </w:r>
            <w:r w:rsidRPr="007C7551">
              <w:rPr>
                <w:rFonts w:ascii="Times New Roman" w:hAnsi="Times New Roman"/>
                <w:color w:val="000000"/>
                <w:sz w:val="24"/>
                <w:szCs w:val="24"/>
                <w:lang w:val="ru-RU"/>
              </w:rPr>
              <w:t>предметных</w:t>
            </w:r>
            <w:r w:rsidRPr="007C7551">
              <w:rPr>
                <w:lang w:val="ru-RU"/>
              </w:rPr>
              <w:t xml:space="preserve"> </w:t>
            </w:r>
            <w:r w:rsidRPr="007C7551">
              <w:rPr>
                <w:rFonts w:ascii="Times New Roman" w:hAnsi="Times New Roman"/>
                <w:color w:val="000000"/>
                <w:sz w:val="24"/>
                <w:szCs w:val="24"/>
                <w:lang w:val="ru-RU"/>
              </w:rPr>
              <w:t>областях.</w:t>
            </w:r>
            <w:r w:rsidRPr="007C7551">
              <w:rPr>
                <w:lang w:val="ru-RU"/>
              </w:rPr>
              <w:t xml:space="preserve"> </w:t>
            </w:r>
          </w:p>
        </w:tc>
      </w:tr>
      <w:tr w:rsidR="00190302" w:rsidRPr="00D263CA">
        <w:trPr>
          <w:trHeight w:hRule="exact" w:val="277"/>
        </w:trPr>
        <w:tc>
          <w:tcPr>
            <w:tcW w:w="9357" w:type="dxa"/>
          </w:tcPr>
          <w:p w:rsidR="00190302" w:rsidRPr="007C7551" w:rsidRDefault="00190302">
            <w:pPr>
              <w:rPr>
                <w:lang w:val="ru-RU"/>
              </w:rPr>
            </w:pPr>
          </w:p>
        </w:tc>
      </w:tr>
      <w:tr w:rsidR="00190302" w:rsidRPr="00D263CA">
        <w:trPr>
          <w:trHeight w:hRule="exact" w:val="285"/>
        </w:trPr>
        <w:tc>
          <w:tcPr>
            <w:tcW w:w="9370" w:type="dxa"/>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6</w:t>
            </w:r>
            <w:r w:rsidRPr="007C7551">
              <w:rPr>
                <w:lang w:val="ru-RU"/>
              </w:rPr>
              <w:t xml:space="preserve"> </w:t>
            </w:r>
            <w:r w:rsidRPr="007C7551">
              <w:rPr>
                <w:rFonts w:ascii="Times New Roman" w:hAnsi="Times New Roman"/>
                <w:b/>
                <w:color w:val="000000"/>
                <w:sz w:val="24"/>
                <w:szCs w:val="24"/>
                <w:lang w:val="ru-RU"/>
              </w:rPr>
              <w:t>Учебно-методическое</w:t>
            </w:r>
            <w:r w:rsidRPr="007C7551">
              <w:rPr>
                <w:lang w:val="ru-RU"/>
              </w:rPr>
              <w:t xml:space="preserve"> </w:t>
            </w:r>
            <w:r w:rsidRPr="007C7551">
              <w:rPr>
                <w:rFonts w:ascii="Times New Roman" w:hAnsi="Times New Roman"/>
                <w:b/>
                <w:color w:val="000000"/>
                <w:sz w:val="24"/>
                <w:szCs w:val="24"/>
                <w:lang w:val="ru-RU"/>
              </w:rPr>
              <w:t>обеспечение</w:t>
            </w:r>
            <w:r w:rsidRPr="007C7551">
              <w:rPr>
                <w:lang w:val="ru-RU"/>
              </w:rPr>
              <w:t xml:space="preserve"> </w:t>
            </w:r>
            <w:r w:rsidRPr="007C7551">
              <w:rPr>
                <w:rFonts w:ascii="Times New Roman" w:hAnsi="Times New Roman"/>
                <w:b/>
                <w:color w:val="000000"/>
                <w:sz w:val="24"/>
                <w:szCs w:val="24"/>
                <w:lang w:val="ru-RU"/>
              </w:rPr>
              <w:t>самостоятельной</w:t>
            </w:r>
            <w:r w:rsidRPr="007C7551">
              <w:rPr>
                <w:lang w:val="ru-RU"/>
              </w:rPr>
              <w:t xml:space="preserve"> </w:t>
            </w:r>
            <w:r w:rsidRPr="007C7551">
              <w:rPr>
                <w:rFonts w:ascii="Times New Roman" w:hAnsi="Times New Roman"/>
                <w:b/>
                <w:color w:val="000000"/>
                <w:sz w:val="24"/>
                <w:szCs w:val="24"/>
                <w:lang w:val="ru-RU"/>
              </w:rPr>
              <w:t>работы</w:t>
            </w:r>
            <w:r w:rsidRPr="007C7551">
              <w:rPr>
                <w:lang w:val="ru-RU"/>
              </w:rPr>
              <w:t xml:space="preserve"> </w:t>
            </w:r>
            <w:r w:rsidRPr="007C7551">
              <w:rPr>
                <w:rFonts w:ascii="Times New Roman" w:hAnsi="Times New Roman"/>
                <w:b/>
                <w:color w:val="000000"/>
                <w:sz w:val="24"/>
                <w:szCs w:val="24"/>
                <w:lang w:val="ru-RU"/>
              </w:rPr>
              <w:t>обучающихся</w:t>
            </w:r>
            <w:r w:rsidRPr="007C7551">
              <w:rPr>
                <w:lang w:val="ru-RU"/>
              </w:rPr>
              <w:t xml:space="preserve"> </w:t>
            </w:r>
          </w:p>
        </w:tc>
      </w:tr>
      <w:tr w:rsidR="00190302" w:rsidRPr="00F879BE">
        <w:trPr>
          <w:trHeight w:hRule="exact" w:val="285"/>
        </w:trPr>
        <w:tc>
          <w:tcPr>
            <w:tcW w:w="9370" w:type="dxa"/>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color w:val="000000"/>
                <w:sz w:val="24"/>
                <w:szCs w:val="24"/>
              </w:rPr>
              <w:t>Представлено</w:t>
            </w:r>
            <w:r w:rsidRPr="00F879BE">
              <w:t xml:space="preserve"> </w:t>
            </w:r>
            <w:r w:rsidRPr="00F879BE">
              <w:rPr>
                <w:rFonts w:ascii="Times New Roman" w:hAnsi="Times New Roman"/>
                <w:color w:val="000000"/>
                <w:sz w:val="24"/>
                <w:szCs w:val="24"/>
              </w:rPr>
              <w:t>в</w:t>
            </w:r>
            <w:r w:rsidRPr="00F879BE">
              <w:t xml:space="preserve"> </w:t>
            </w:r>
            <w:r w:rsidRPr="00F879BE">
              <w:rPr>
                <w:rFonts w:ascii="Times New Roman" w:hAnsi="Times New Roman"/>
                <w:color w:val="000000"/>
                <w:sz w:val="24"/>
                <w:szCs w:val="24"/>
              </w:rPr>
              <w:t>приложении</w:t>
            </w:r>
            <w:r w:rsidRPr="00F879BE">
              <w:t xml:space="preserve"> </w:t>
            </w:r>
            <w:r w:rsidRPr="00F879BE">
              <w:rPr>
                <w:rFonts w:ascii="Times New Roman" w:hAnsi="Times New Roman"/>
                <w:color w:val="000000"/>
                <w:sz w:val="24"/>
                <w:szCs w:val="24"/>
              </w:rPr>
              <w:t>1.</w:t>
            </w:r>
            <w:r w:rsidRPr="00F879BE">
              <w:t xml:space="preserve"> </w:t>
            </w:r>
          </w:p>
        </w:tc>
      </w:tr>
      <w:tr w:rsidR="00190302" w:rsidRPr="00F879BE">
        <w:trPr>
          <w:trHeight w:hRule="exact" w:val="138"/>
        </w:trPr>
        <w:tc>
          <w:tcPr>
            <w:tcW w:w="9357" w:type="dxa"/>
          </w:tcPr>
          <w:p w:rsidR="00190302" w:rsidRPr="00F879BE" w:rsidRDefault="00190302"/>
        </w:tc>
      </w:tr>
      <w:tr w:rsidR="00190302" w:rsidRPr="00D263CA">
        <w:trPr>
          <w:trHeight w:hRule="exact" w:val="285"/>
        </w:trPr>
        <w:tc>
          <w:tcPr>
            <w:tcW w:w="9370" w:type="dxa"/>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7</w:t>
            </w:r>
            <w:r w:rsidRPr="007C7551">
              <w:rPr>
                <w:lang w:val="ru-RU"/>
              </w:rPr>
              <w:t xml:space="preserve"> </w:t>
            </w:r>
            <w:r w:rsidRPr="007C7551">
              <w:rPr>
                <w:rFonts w:ascii="Times New Roman" w:hAnsi="Times New Roman"/>
                <w:b/>
                <w:color w:val="000000"/>
                <w:sz w:val="24"/>
                <w:szCs w:val="24"/>
                <w:lang w:val="ru-RU"/>
              </w:rPr>
              <w:t>Оценочные</w:t>
            </w:r>
            <w:r w:rsidRPr="007C7551">
              <w:rPr>
                <w:lang w:val="ru-RU"/>
              </w:rPr>
              <w:t xml:space="preserve"> </w:t>
            </w:r>
            <w:r w:rsidRPr="007C7551">
              <w:rPr>
                <w:rFonts w:ascii="Times New Roman" w:hAnsi="Times New Roman"/>
                <w:b/>
                <w:color w:val="000000"/>
                <w:sz w:val="24"/>
                <w:szCs w:val="24"/>
                <w:lang w:val="ru-RU"/>
              </w:rPr>
              <w:t>средства</w:t>
            </w:r>
            <w:r w:rsidRPr="007C7551">
              <w:rPr>
                <w:lang w:val="ru-RU"/>
              </w:rPr>
              <w:t xml:space="preserve"> </w:t>
            </w:r>
            <w:r w:rsidRPr="007C7551">
              <w:rPr>
                <w:rFonts w:ascii="Times New Roman" w:hAnsi="Times New Roman"/>
                <w:b/>
                <w:color w:val="000000"/>
                <w:sz w:val="24"/>
                <w:szCs w:val="24"/>
                <w:lang w:val="ru-RU"/>
              </w:rPr>
              <w:t>для</w:t>
            </w:r>
            <w:r w:rsidRPr="007C7551">
              <w:rPr>
                <w:lang w:val="ru-RU"/>
              </w:rPr>
              <w:t xml:space="preserve"> </w:t>
            </w:r>
            <w:r w:rsidRPr="007C7551">
              <w:rPr>
                <w:rFonts w:ascii="Times New Roman" w:hAnsi="Times New Roman"/>
                <w:b/>
                <w:color w:val="000000"/>
                <w:sz w:val="24"/>
                <w:szCs w:val="24"/>
                <w:lang w:val="ru-RU"/>
              </w:rPr>
              <w:t>проведения</w:t>
            </w:r>
            <w:r w:rsidRPr="007C7551">
              <w:rPr>
                <w:lang w:val="ru-RU"/>
              </w:rPr>
              <w:t xml:space="preserve"> </w:t>
            </w:r>
            <w:r w:rsidRPr="007C7551">
              <w:rPr>
                <w:rFonts w:ascii="Times New Roman" w:hAnsi="Times New Roman"/>
                <w:b/>
                <w:color w:val="000000"/>
                <w:sz w:val="24"/>
                <w:szCs w:val="24"/>
                <w:lang w:val="ru-RU"/>
              </w:rPr>
              <w:t>промежуточной</w:t>
            </w:r>
            <w:r w:rsidRPr="007C7551">
              <w:rPr>
                <w:lang w:val="ru-RU"/>
              </w:rPr>
              <w:t xml:space="preserve"> </w:t>
            </w:r>
            <w:r w:rsidRPr="007C7551">
              <w:rPr>
                <w:rFonts w:ascii="Times New Roman" w:hAnsi="Times New Roman"/>
                <w:b/>
                <w:color w:val="000000"/>
                <w:sz w:val="24"/>
                <w:szCs w:val="24"/>
                <w:lang w:val="ru-RU"/>
              </w:rPr>
              <w:t>аттестации</w:t>
            </w:r>
            <w:r w:rsidRPr="007C7551">
              <w:rPr>
                <w:lang w:val="ru-RU"/>
              </w:rPr>
              <w:t xml:space="preserve"> </w:t>
            </w:r>
          </w:p>
        </w:tc>
      </w:tr>
      <w:tr w:rsidR="00190302" w:rsidRPr="00F879BE">
        <w:trPr>
          <w:trHeight w:hRule="exact" w:val="285"/>
        </w:trPr>
        <w:tc>
          <w:tcPr>
            <w:tcW w:w="9370" w:type="dxa"/>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color w:val="000000"/>
                <w:sz w:val="24"/>
                <w:szCs w:val="24"/>
              </w:rPr>
              <w:t>Представлены</w:t>
            </w:r>
            <w:r w:rsidRPr="00F879BE">
              <w:t xml:space="preserve"> </w:t>
            </w:r>
            <w:r w:rsidRPr="00F879BE">
              <w:rPr>
                <w:rFonts w:ascii="Times New Roman" w:hAnsi="Times New Roman"/>
                <w:color w:val="000000"/>
                <w:sz w:val="24"/>
                <w:szCs w:val="24"/>
              </w:rPr>
              <w:t>в</w:t>
            </w:r>
            <w:r w:rsidRPr="00F879BE">
              <w:t xml:space="preserve"> </w:t>
            </w:r>
            <w:r w:rsidRPr="00F879BE">
              <w:rPr>
                <w:rFonts w:ascii="Times New Roman" w:hAnsi="Times New Roman"/>
                <w:color w:val="000000"/>
                <w:sz w:val="24"/>
                <w:szCs w:val="24"/>
              </w:rPr>
              <w:t>приложении</w:t>
            </w:r>
            <w:r w:rsidRPr="00F879BE">
              <w:t xml:space="preserve"> </w:t>
            </w:r>
            <w:r w:rsidRPr="00F879BE">
              <w:rPr>
                <w:rFonts w:ascii="Times New Roman" w:hAnsi="Times New Roman"/>
                <w:color w:val="000000"/>
                <w:sz w:val="24"/>
                <w:szCs w:val="24"/>
              </w:rPr>
              <w:t>2.</w:t>
            </w:r>
            <w:r w:rsidRPr="00F879BE">
              <w:t xml:space="preserve"> </w:t>
            </w:r>
          </w:p>
        </w:tc>
      </w:tr>
      <w:tr w:rsidR="00190302" w:rsidRPr="00F879BE">
        <w:trPr>
          <w:trHeight w:hRule="exact" w:val="138"/>
        </w:trPr>
        <w:tc>
          <w:tcPr>
            <w:tcW w:w="9357" w:type="dxa"/>
          </w:tcPr>
          <w:p w:rsidR="00190302" w:rsidRPr="00F879BE" w:rsidRDefault="00190302"/>
        </w:tc>
      </w:tr>
      <w:tr w:rsidR="00190302" w:rsidRPr="00D263CA">
        <w:trPr>
          <w:trHeight w:hRule="exact" w:val="277"/>
        </w:trPr>
        <w:tc>
          <w:tcPr>
            <w:tcW w:w="9370" w:type="dxa"/>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8</w:t>
            </w:r>
            <w:r w:rsidRPr="007C7551">
              <w:rPr>
                <w:lang w:val="ru-RU"/>
              </w:rPr>
              <w:t xml:space="preserve"> </w:t>
            </w:r>
            <w:r w:rsidRPr="007C7551">
              <w:rPr>
                <w:rFonts w:ascii="Times New Roman" w:hAnsi="Times New Roman"/>
                <w:b/>
                <w:color w:val="000000"/>
                <w:sz w:val="24"/>
                <w:szCs w:val="24"/>
                <w:lang w:val="ru-RU"/>
              </w:rPr>
              <w:t>Учебно-методическое</w:t>
            </w:r>
            <w:r w:rsidRPr="007C7551">
              <w:rPr>
                <w:lang w:val="ru-RU"/>
              </w:rPr>
              <w:t xml:space="preserve"> </w:t>
            </w:r>
            <w:r w:rsidRPr="007C7551">
              <w:rPr>
                <w:rFonts w:ascii="Times New Roman" w:hAnsi="Times New Roman"/>
                <w:b/>
                <w:color w:val="000000"/>
                <w:sz w:val="24"/>
                <w:szCs w:val="24"/>
                <w:lang w:val="ru-RU"/>
              </w:rPr>
              <w:t>и</w:t>
            </w:r>
            <w:r w:rsidRPr="007C7551">
              <w:rPr>
                <w:lang w:val="ru-RU"/>
              </w:rPr>
              <w:t xml:space="preserve"> </w:t>
            </w:r>
            <w:r w:rsidRPr="007C7551">
              <w:rPr>
                <w:rFonts w:ascii="Times New Roman" w:hAnsi="Times New Roman"/>
                <w:b/>
                <w:color w:val="000000"/>
                <w:sz w:val="24"/>
                <w:szCs w:val="24"/>
                <w:lang w:val="ru-RU"/>
              </w:rPr>
              <w:t>информационное</w:t>
            </w:r>
            <w:r w:rsidRPr="007C7551">
              <w:rPr>
                <w:lang w:val="ru-RU"/>
              </w:rPr>
              <w:t xml:space="preserve"> </w:t>
            </w:r>
            <w:r w:rsidRPr="007C7551">
              <w:rPr>
                <w:rFonts w:ascii="Times New Roman" w:hAnsi="Times New Roman"/>
                <w:b/>
                <w:color w:val="000000"/>
                <w:sz w:val="24"/>
                <w:szCs w:val="24"/>
                <w:lang w:val="ru-RU"/>
              </w:rPr>
              <w:t>обеспечение</w:t>
            </w:r>
            <w:r w:rsidRPr="007C7551">
              <w:rPr>
                <w:lang w:val="ru-RU"/>
              </w:rPr>
              <w:t xml:space="preserve"> </w:t>
            </w:r>
            <w:r w:rsidRPr="007C7551">
              <w:rPr>
                <w:rFonts w:ascii="Times New Roman" w:hAnsi="Times New Roman"/>
                <w:b/>
                <w:color w:val="000000"/>
                <w:sz w:val="24"/>
                <w:szCs w:val="24"/>
                <w:lang w:val="ru-RU"/>
              </w:rPr>
              <w:t>дисциплины</w:t>
            </w:r>
            <w:r w:rsidRPr="007C7551">
              <w:rPr>
                <w:lang w:val="ru-RU"/>
              </w:rPr>
              <w:t xml:space="preserve"> </w:t>
            </w:r>
            <w:r w:rsidRPr="007C7551">
              <w:rPr>
                <w:rFonts w:ascii="Times New Roman" w:hAnsi="Times New Roman"/>
                <w:b/>
                <w:color w:val="000000"/>
                <w:sz w:val="24"/>
                <w:szCs w:val="24"/>
                <w:lang w:val="ru-RU"/>
              </w:rPr>
              <w:t>(модуля)</w:t>
            </w:r>
            <w:r w:rsidRPr="007C7551">
              <w:rPr>
                <w:lang w:val="ru-RU"/>
              </w:rPr>
              <w:t xml:space="preserve"> </w:t>
            </w:r>
          </w:p>
        </w:tc>
      </w:tr>
      <w:tr w:rsidR="00190302" w:rsidRPr="00F879BE">
        <w:trPr>
          <w:trHeight w:hRule="exact" w:val="277"/>
        </w:trPr>
        <w:tc>
          <w:tcPr>
            <w:tcW w:w="9370" w:type="dxa"/>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b/>
                <w:color w:val="000000"/>
                <w:sz w:val="24"/>
                <w:szCs w:val="24"/>
              </w:rPr>
              <w:t>а)</w:t>
            </w:r>
            <w:r w:rsidRPr="00F879BE">
              <w:t xml:space="preserve"> </w:t>
            </w:r>
            <w:r w:rsidRPr="00F879BE">
              <w:rPr>
                <w:rFonts w:ascii="Times New Roman" w:hAnsi="Times New Roman"/>
                <w:b/>
                <w:color w:val="000000"/>
                <w:sz w:val="24"/>
                <w:szCs w:val="24"/>
              </w:rPr>
              <w:t>Основная</w:t>
            </w:r>
            <w:r w:rsidRPr="00F879BE">
              <w:t xml:space="preserve"> </w:t>
            </w:r>
            <w:r w:rsidRPr="00F879BE">
              <w:rPr>
                <w:rFonts w:ascii="Times New Roman" w:hAnsi="Times New Roman"/>
                <w:b/>
                <w:color w:val="000000"/>
                <w:sz w:val="24"/>
                <w:szCs w:val="24"/>
              </w:rPr>
              <w:t>литература:</w:t>
            </w:r>
            <w:r w:rsidRPr="00F879BE">
              <w:t xml:space="preserve"> </w:t>
            </w:r>
          </w:p>
        </w:tc>
      </w:tr>
      <w:tr w:rsidR="00190302" w:rsidRPr="00D263CA">
        <w:trPr>
          <w:trHeight w:hRule="exact" w:val="2726"/>
        </w:trPr>
        <w:tc>
          <w:tcPr>
            <w:tcW w:w="9370" w:type="dxa"/>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1.</w:t>
            </w:r>
            <w:r w:rsidRPr="007C7551">
              <w:rPr>
                <w:lang w:val="ru-RU"/>
              </w:rPr>
              <w:t xml:space="preserve"> </w:t>
            </w:r>
            <w:r w:rsidRPr="007C7551">
              <w:rPr>
                <w:rFonts w:ascii="Times New Roman" w:hAnsi="Times New Roman"/>
                <w:color w:val="000000"/>
                <w:sz w:val="24"/>
                <w:szCs w:val="24"/>
                <w:lang w:val="ru-RU"/>
              </w:rPr>
              <w:t>Бабенышев,</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Бабёнышев,</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Математические</w:t>
            </w:r>
            <w:r w:rsidRPr="007C7551">
              <w:rPr>
                <w:lang w:val="ru-RU"/>
              </w:rPr>
              <w:t xml:space="preserve"> </w:t>
            </w:r>
            <w:r w:rsidRPr="007C7551">
              <w:rPr>
                <w:rFonts w:ascii="Times New Roman" w:hAnsi="Times New Roman"/>
                <w:color w:val="000000"/>
                <w:sz w:val="24"/>
                <w:szCs w:val="24"/>
                <w:lang w:val="ru-RU"/>
              </w:rPr>
              <w:t>методы</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информационные</w:t>
            </w:r>
            <w:r w:rsidRPr="007C7551">
              <w:rPr>
                <w:lang w:val="ru-RU"/>
              </w:rPr>
              <w:t xml:space="preserve"> </w:t>
            </w:r>
            <w:r w:rsidRPr="007C7551">
              <w:rPr>
                <w:rFonts w:ascii="Times New Roman" w:hAnsi="Times New Roman"/>
                <w:color w:val="000000"/>
                <w:sz w:val="24"/>
                <w:szCs w:val="24"/>
                <w:lang w:val="ru-RU"/>
              </w:rPr>
              <w:t>технологии</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научных</w:t>
            </w:r>
            <w:r w:rsidRPr="007C7551">
              <w:rPr>
                <w:lang w:val="ru-RU"/>
              </w:rPr>
              <w:t xml:space="preserve"> </w:t>
            </w:r>
            <w:r w:rsidRPr="007C7551">
              <w:rPr>
                <w:rFonts w:ascii="Times New Roman" w:hAnsi="Times New Roman"/>
                <w:color w:val="000000"/>
                <w:sz w:val="24"/>
                <w:szCs w:val="24"/>
                <w:lang w:val="ru-RU"/>
              </w:rPr>
              <w:t>исследованиях</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учебное</w:t>
            </w:r>
            <w:r w:rsidRPr="007C7551">
              <w:rPr>
                <w:lang w:val="ru-RU"/>
              </w:rPr>
              <w:t xml:space="preserve"> </w:t>
            </w:r>
            <w:r w:rsidRPr="007C7551">
              <w:rPr>
                <w:rFonts w:ascii="Times New Roman" w:hAnsi="Times New Roman"/>
                <w:color w:val="000000"/>
                <w:sz w:val="24"/>
                <w:szCs w:val="24"/>
                <w:lang w:val="ru-RU"/>
              </w:rPr>
              <w:t>пособие</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Бабёнышев,</w:t>
            </w:r>
            <w:r w:rsidRPr="007C7551">
              <w:rPr>
                <w:lang w:val="ru-RU"/>
              </w:rPr>
              <w:t xml:space="preserve"> </w:t>
            </w:r>
            <w:r w:rsidRPr="007C7551">
              <w:rPr>
                <w:rFonts w:ascii="Times New Roman" w:hAnsi="Times New Roman"/>
                <w:color w:val="000000"/>
                <w:sz w:val="24"/>
                <w:szCs w:val="24"/>
                <w:lang w:val="ru-RU"/>
              </w:rPr>
              <w:t>Е.</w:t>
            </w:r>
            <w:r w:rsidRPr="007C7551">
              <w:rPr>
                <w:lang w:val="ru-RU"/>
              </w:rPr>
              <w:t xml:space="preserve"> </w:t>
            </w:r>
            <w:r w:rsidRPr="007C7551">
              <w:rPr>
                <w:rFonts w:ascii="Times New Roman" w:hAnsi="Times New Roman"/>
                <w:color w:val="000000"/>
                <w:sz w:val="24"/>
                <w:szCs w:val="24"/>
                <w:lang w:val="ru-RU"/>
              </w:rPr>
              <w:t>Н.</w:t>
            </w:r>
            <w:r w:rsidRPr="007C7551">
              <w:rPr>
                <w:lang w:val="ru-RU"/>
              </w:rPr>
              <w:t xml:space="preserve"> </w:t>
            </w:r>
            <w:r w:rsidRPr="007C7551">
              <w:rPr>
                <w:rFonts w:ascii="Times New Roman" w:hAnsi="Times New Roman"/>
                <w:color w:val="000000"/>
                <w:sz w:val="24"/>
                <w:szCs w:val="24"/>
                <w:lang w:val="ru-RU"/>
              </w:rPr>
              <w:t>Матеров.</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Железногорск</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ФГБОУ</w:t>
            </w:r>
            <w:r w:rsidRPr="007C7551">
              <w:rPr>
                <w:lang w:val="ru-RU"/>
              </w:rPr>
              <w:t xml:space="preserve"> </w:t>
            </w:r>
            <w:r w:rsidRPr="007C7551">
              <w:rPr>
                <w:rFonts w:ascii="Times New Roman" w:hAnsi="Times New Roman"/>
                <w:color w:val="000000"/>
                <w:sz w:val="24"/>
                <w:szCs w:val="24"/>
                <w:lang w:val="ru-RU"/>
              </w:rPr>
              <w:t>ВО</w:t>
            </w:r>
            <w:r w:rsidRPr="007C7551">
              <w:rPr>
                <w:lang w:val="ru-RU"/>
              </w:rPr>
              <w:t xml:space="preserve"> </w:t>
            </w:r>
            <w:r w:rsidRPr="007C7551">
              <w:rPr>
                <w:rFonts w:ascii="Times New Roman" w:hAnsi="Times New Roman"/>
                <w:color w:val="000000"/>
                <w:sz w:val="24"/>
                <w:szCs w:val="24"/>
                <w:lang w:val="ru-RU"/>
              </w:rPr>
              <w:t>Сибирская</w:t>
            </w:r>
            <w:r w:rsidRPr="007C7551">
              <w:rPr>
                <w:lang w:val="ru-RU"/>
              </w:rPr>
              <w:t xml:space="preserve"> </w:t>
            </w:r>
            <w:r w:rsidRPr="007C7551">
              <w:rPr>
                <w:rFonts w:ascii="Times New Roman" w:hAnsi="Times New Roman"/>
                <w:color w:val="000000"/>
                <w:sz w:val="24"/>
                <w:szCs w:val="24"/>
                <w:lang w:val="ru-RU"/>
              </w:rPr>
              <w:t>пожарно-спасательная</w:t>
            </w:r>
            <w:r w:rsidRPr="007C7551">
              <w:rPr>
                <w:lang w:val="ru-RU"/>
              </w:rPr>
              <w:t xml:space="preserve"> </w:t>
            </w:r>
            <w:r w:rsidRPr="007C7551">
              <w:rPr>
                <w:rFonts w:ascii="Times New Roman" w:hAnsi="Times New Roman"/>
                <w:color w:val="000000"/>
                <w:sz w:val="24"/>
                <w:szCs w:val="24"/>
                <w:lang w:val="ru-RU"/>
              </w:rPr>
              <w:t>академия</w:t>
            </w:r>
            <w:r w:rsidRPr="007C7551">
              <w:rPr>
                <w:lang w:val="ru-RU"/>
              </w:rPr>
              <w:t xml:space="preserve"> </w:t>
            </w:r>
            <w:r w:rsidRPr="007C7551">
              <w:rPr>
                <w:rFonts w:ascii="Times New Roman" w:hAnsi="Times New Roman"/>
                <w:color w:val="000000"/>
                <w:sz w:val="24"/>
                <w:szCs w:val="24"/>
                <w:lang w:val="ru-RU"/>
              </w:rPr>
              <w:t>ГПС</w:t>
            </w:r>
            <w:r w:rsidRPr="007C7551">
              <w:rPr>
                <w:lang w:val="ru-RU"/>
              </w:rPr>
              <w:t xml:space="preserve"> </w:t>
            </w:r>
            <w:r w:rsidRPr="007C7551">
              <w:rPr>
                <w:rFonts w:ascii="Times New Roman" w:hAnsi="Times New Roman"/>
                <w:color w:val="000000"/>
                <w:sz w:val="24"/>
                <w:szCs w:val="24"/>
                <w:lang w:val="ru-RU"/>
              </w:rPr>
              <w:t>МЧС</w:t>
            </w:r>
            <w:r w:rsidRPr="007C7551">
              <w:rPr>
                <w:lang w:val="ru-RU"/>
              </w:rPr>
              <w:t xml:space="preserve"> </w:t>
            </w:r>
            <w:r w:rsidRPr="007C7551">
              <w:rPr>
                <w:rFonts w:ascii="Times New Roman" w:hAnsi="Times New Roman"/>
                <w:color w:val="000000"/>
                <w:sz w:val="24"/>
                <w:szCs w:val="24"/>
                <w:lang w:val="ru-RU"/>
              </w:rPr>
              <w:t>России,</w:t>
            </w:r>
            <w:r w:rsidRPr="007C7551">
              <w:rPr>
                <w:lang w:val="ru-RU"/>
              </w:rPr>
              <w:t xml:space="preserve"> </w:t>
            </w:r>
            <w:r w:rsidRPr="007C7551">
              <w:rPr>
                <w:rFonts w:ascii="Times New Roman" w:hAnsi="Times New Roman"/>
                <w:color w:val="000000"/>
                <w:sz w:val="24"/>
                <w:szCs w:val="24"/>
                <w:lang w:val="ru-RU"/>
              </w:rPr>
              <w:t>2018.</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215</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Текст</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электронный.</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F879BE">
              <w:rPr>
                <w:rFonts w:ascii="Times New Roman" w:hAnsi="Times New Roman"/>
                <w:color w:val="000000"/>
                <w:sz w:val="24"/>
                <w:szCs w:val="24"/>
              </w:rPr>
              <w:t>URL</w:t>
            </w:r>
            <w:r w:rsidRPr="007C7551">
              <w:rPr>
                <w:rFonts w:ascii="Times New Roman" w:hAnsi="Times New Roman"/>
                <w:color w:val="000000"/>
                <w:sz w:val="24"/>
                <w:szCs w:val="24"/>
                <w:lang w:val="ru-RU"/>
              </w:rPr>
              <w:t>:</w:t>
            </w:r>
            <w:r w:rsidRPr="007C7551">
              <w:rPr>
                <w:lang w:val="ru-RU"/>
              </w:rPr>
              <w:t xml:space="preserve"> </w:t>
            </w:r>
            <w:r w:rsidRPr="00F879BE">
              <w:rPr>
                <w:rFonts w:ascii="Times New Roman" w:hAnsi="Times New Roman"/>
                <w:color w:val="000000"/>
                <w:sz w:val="24"/>
                <w:szCs w:val="24"/>
              </w:rPr>
              <w:t>https</w:t>
            </w:r>
            <w:r w:rsidRPr="007C7551">
              <w:rPr>
                <w:rFonts w:ascii="Times New Roman" w:hAnsi="Times New Roman"/>
                <w:color w:val="000000"/>
                <w:sz w:val="24"/>
                <w:szCs w:val="24"/>
                <w:lang w:val="ru-RU"/>
              </w:rPr>
              <w:t>://</w:t>
            </w:r>
            <w:r w:rsidRPr="00F879BE">
              <w:rPr>
                <w:rFonts w:ascii="Times New Roman" w:hAnsi="Times New Roman"/>
                <w:color w:val="000000"/>
                <w:sz w:val="24"/>
                <w:szCs w:val="24"/>
              </w:rPr>
              <w:t>new</w:t>
            </w:r>
            <w:r w:rsidRPr="007C7551">
              <w:rPr>
                <w:rFonts w:ascii="Times New Roman" w:hAnsi="Times New Roman"/>
                <w:color w:val="000000"/>
                <w:sz w:val="24"/>
                <w:szCs w:val="24"/>
                <w:lang w:val="ru-RU"/>
              </w:rPr>
              <w:t>.</w:t>
            </w:r>
            <w:r w:rsidRPr="00F879BE">
              <w:rPr>
                <w:rFonts w:ascii="Times New Roman" w:hAnsi="Times New Roman"/>
                <w:color w:val="000000"/>
                <w:sz w:val="24"/>
                <w:szCs w:val="24"/>
              </w:rPr>
              <w:t>znanium</w:t>
            </w:r>
            <w:r w:rsidRPr="007C7551">
              <w:rPr>
                <w:rFonts w:ascii="Times New Roman" w:hAnsi="Times New Roman"/>
                <w:color w:val="000000"/>
                <w:sz w:val="24"/>
                <w:szCs w:val="24"/>
                <w:lang w:val="ru-RU"/>
              </w:rPr>
              <w:t>.</w:t>
            </w:r>
            <w:r w:rsidRPr="00F879BE">
              <w:rPr>
                <w:rFonts w:ascii="Times New Roman" w:hAnsi="Times New Roman"/>
                <w:color w:val="000000"/>
                <w:sz w:val="24"/>
                <w:szCs w:val="24"/>
              </w:rPr>
              <w:t>com</w:t>
            </w:r>
            <w:r w:rsidRPr="007C7551">
              <w:rPr>
                <w:rFonts w:ascii="Times New Roman" w:hAnsi="Times New Roman"/>
                <w:color w:val="000000"/>
                <w:sz w:val="24"/>
                <w:szCs w:val="24"/>
                <w:lang w:val="ru-RU"/>
              </w:rPr>
              <w:t>/</w:t>
            </w:r>
            <w:r w:rsidRPr="00F879BE">
              <w:rPr>
                <w:rFonts w:ascii="Times New Roman" w:hAnsi="Times New Roman"/>
                <w:color w:val="000000"/>
                <w:sz w:val="24"/>
                <w:szCs w:val="24"/>
              </w:rPr>
              <w:t>catalog</w:t>
            </w:r>
            <w:r w:rsidRPr="007C7551">
              <w:rPr>
                <w:rFonts w:ascii="Times New Roman" w:hAnsi="Times New Roman"/>
                <w:color w:val="000000"/>
                <w:sz w:val="24"/>
                <w:szCs w:val="24"/>
                <w:lang w:val="ru-RU"/>
              </w:rPr>
              <w:t>/</w:t>
            </w:r>
            <w:r w:rsidRPr="00F879BE">
              <w:rPr>
                <w:rFonts w:ascii="Times New Roman" w:hAnsi="Times New Roman"/>
                <w:color w:val="000000"/>
                <w:sz w:val="24"/>
                <w:szCs w:val="24"/>
              </w:rPr>
              <w:t>product</w:t>
            </w:r>
            <w:r w:rsidRPr="007C7551">
              <w:rPr>
                <w:rFonts w:ascii="Times New Roman" w:hAnsi="Times New Roman"/>
                <w:color w:val="000000"/>
                <w:sz w:val="24"/>
                <w:szCs w:val="24"/>
                <w:lang w:val="ru-RU"/>
              </w:rPr>
              <w:t>/1082157</w:t>
            </w:r>
            <w:r w:rsidRPr="007C7551">
              <w:rPr>
                <w:lang w:val="ru-RU"/>
              </w:rPr>
              <w:t xml:space="preserve"> </w:t>
            </w:r>
            <w:r w:rsidRPr="007C7551">
              <w:rPr>
                <w:rFonts w:ascii="Times New Roman" w:hAnsi="Times New Roman"/>
                <w:color w:val="000000"/>
                <w:sz w:val="24"/>
                <w:szCs w:val="24"/>
                <w:lang w:val="ru-RU"/>
              </w:rPr>
              <w:t>(дата</w:t>
            </w:r>
            <w:r w:rsidRPr="007C7551">
              <w:rPr>
                <w:lang w:val="ru-RU"/>
              </w:rPr>
              <w:t xml:space="preserve"> </w:t>
            </w:r>
            <w:r w:rsidRPr="007C7551">
              <w:rPr>
                <w:rFonts w:ascii="Times New Roman" w:hAnsi="Times New Roman"/>
                <w:color w:val="000000"/>
                <w:sz w:val="24"/>
                <w:szCs w:val="24"/>
                <w:lang w:val="ru-RU"/>
              </w:rPr>
              <w:t>обращения:</w:t>
            </w:r>
            <w:r w:rsidRPr="007C7551">
              <w:rPr>
                <w:lang w:val="ru-RU"/>
              </w:rPr>
              <w:t xml:space="preserve"> </w:t>
            </w:r>
            <w:r w:rsidRPr="007C7551">
              <w:rPr>
                <w:rFonts w:ascii="Times New Roman" w:hAnsi="Times New Roman"/>
                <w:color w:val="000000"/>
                <w:sz w:val="24"/>
                <w:szCs w:val="24"/>
                <w:lang w:val="ru-RU"/>
              </w:rPr>
              <w:t>31.03.2020)</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2.</w:t>
            </w:r>
            <w:r w:rsidRPr="007C7551">
              <w:rPr>
                <w:lang w:val="ru-RU"/>
              </w:rPr>
              <w:t xml:space="preserve"> </w:t>
            </w:r>
            <w:r w:rsidRPr="007C7551">
              <w:rPr>
                <w:rFonts w:ascii="Times New Roman" w:hAnsi="Times New Roman"/>
                <w:color w:val="000000"/>
                <w:sz w:val="24"/>
                <w:szCs w:val="24"/>
                <w:lang w:val="ru-RU"/>
              </w:rPr>
              <w:t>1Обработка</w:t>
            </w:r>
            <w:r w:rsidRPr="007C7551">
              <w:rPr>
                <w:lang w:val="ru-RU"/>
              </w:rPr>
              <w:t xml:space="preserve"> </w:t>
            </w:r>
            <w:r w:rsidRPr="007C7551">
              <w:rPr>
                <w:rFonts w:ascii="Times New Roman" w:hAnsi="Times New Roman"/>
                <w:color w:val="000000"/>
                <w:sz w:val="24"/>
                <w:szCs w:val="24"/>
                <w:lang w:val="ru-RU"/>
              </w:rPr>
              <w:t>экспериментальных</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r w:rsidRPr="007C7551">
              <w:rPr>
                <w:rFonts w:ascii="Times New Roman" w:hAnsi="Times New Roman"/>
                <w:color w:val="000000"/>
                <w:sz w:val="24"/>
                <w:szCs w:val="24"/>
                <w:lang w:val="ru-RU"/>
              </w:rPr>
              <w:t>на</w:t>
            </w:r>
            <w:r w:rsidRPr="007C7551">
              <w:rPr>
                <w:lang w:val="ru-RU"/>
              </w:rPr>
              <w:t xml:space="preserve"> </w:t>
            </w:r>
            <w:r w:rsidRPr="007C7551">
              <w:rPr>
                <w:rFonts w:ascii="Times New Roman" w:hAnsi="Times New Roman"/>
                <w:color w:val="000000"/>
                <w:sz w:val="24"/>
                <w:szCs w:val="24"/>
                <w:lang w:val="ru-RU"/>
              </w:rPr>
              <w:t>ЭВМ</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учебник</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О.С.</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П.Ю.</w:t>
            </w:r>
            <w:r w:rsidRPr="007C7551">
              <w:rPr>
                <w:lang w:val="ru-RU"/>
              </w:rPr>
              <w:t xml:space="preserve"> </w:t>
            </w:r>
            <w:r w:rsidRPr="007C7551">
              <w:rPr>
                <w:rFonts w:ascii="Times New Roman" w:hAnsi="Times New Roman"/>
                <w:color w:val="000000"/>
                <w:sz w:val="24"/>
                <w:szCs w:val="24"/>
                <w:lang w:val="ru-RU"/>
              </w:rPr>
              <w:t>Романов,</w:t>
            </w:r>
            <w:r w:rsidRPr="007C7551">
              <w:rPr>
                <w:lang w:val="ru-RU"/>
              </w:rPr>
              <w:t xml:space="preserve"> </w:t>
            </w:r>
            <w:r w:rsidRPr="007C7551">
              <w:rPr>
                <w:rFonts w:ascii="Times New Roman" w:hAnsi="Times New Roman"/>
                <w:color w:val="000000"/>
                <w:sz w:val="24"/>
                <w:szCs w:val="24"/>
                <w:lang w:val="ru-RU"/>
              </w:rPr>
              <w:t>Е.А.</w:t>
            </w:r>
            <w:r w:rsidRPr="007C7551">
              <w:rPr>
                <w:lang w:val="ru-RU"/>
              </w:rPr>
              <w:t xml:space="preserve"> </w:t>
            </w:r>
            <w:r w:rsidRPr="007C7551">
              <w:rPr>
                <w:rFonts w:ascii="Times New Roman" w:hAnsi="Times New Roman"/>
                <w:color w:val="000000"/>
                <w:sz w:val="24"/>
                <w:szCs w:val="24"/>
                <w:lang w:val="ru-RU"/>
              </w:rPr>
              <w:t>Ильина</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др.].</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ИНФРА-М,</w:t>
            </w:r>
            <w:r w:rsidRPr="007C7551">
              <w:rPr>
                <w:lang w:val="ru-RU"/>
              </w:rPr>
              <w:t xml:space="preserve"> </w:t>
            </w:r>
            <w:r w:rsidRPr="007C7551">
              <w:rPr>
                <w:rFonts w:ascii="Times New Roman" w:hAnsi="Times New Roman"/>
                <w:color w:val="000000"/>
                <w:sz w:val="24"/>
                <w:szCs w:val="24"/>
                <w:lang w:val="ru-RU"/>
              </w:rPr>
              <w:t>2018.</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326</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(Высшее</w:t>
            </w:r>
            <w:r w:rsidRPr="007C7551">
              <w:rPr>
                <w:lang w:val="ru-RU"/>
              </w:rPr>
              <w:t xml:space="preserve"> </w:t>
            </w:r>
            <w:r w:rsidRPr="007C7551">
              <w:rPr>
                <w:rFonts w:ascii="Times New Roman" w:hAnsi="Times New Roman"/>
                <w:color w:val="000000"/>
                <w:sz w:val="24"/>
                <w:szCs w:val="24"/>
                <w:lang w:val="ru-RU"/>
              </w:rPr>
              <w:t>образование:</w:t>
            </w:r>
            <w:r w:rsidRPr="007C7551">
              <w:rPr>
                <w:lang w:val="ru-RU"/>
              </w:rPr>
              <w:t xml:space="preserve"> </w:t>
            </w:r>
            <w:r w:rsidRPr="007C7551">
              <w:rPr>
                <w:rFonts w:ascii="Times New Roman" w:hAnsi="Times New Roman"/>
                <w:color w:val="000000"/>
                <w:sz w:val="24"/>
                <w:szCs w:val="24"/>
                <w:lang w:val="ru-RU"/>
              </w:rPr>
              <w:t>Бакалавриат).</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F879BE">
              <w:rPr>
                <w:rFonts w:ascii="Times New Roman" w:hAnsi="Times New Roman"/>
                <w:color w:val="000000"/>
                <w:sz w:val="24"/>
                <w:szCs w:val="24"/>
              </w:rPr>
              <w:t>www</w:t>
            </w:r>
            <w:r w:rsidRPr="007C7551">
              <w:rPr>
                <w:rFonts w:ascii="Times New Roman" w:hAnsi="Times New Roman"/>
                <w:color w:val="000000"/>
                <w:sz w:val="24"/>
                <w:szCs w:val="24"/>
                <w:lang w:val="ru-RU"/>
              </w:rPr>
              <w:t>.</w:t>
            </w:r>
            <w:r w:rsidRPr="00F879BE">
              <w:rPr>
                <w:rFonts w:ascii="Times New Roman" w:hAnsi="Times New Roman"/>
                <w:color w:val="000000"/>
                <w:sz w:val="24"/>
                <w:szCs w:val="24"/>
              </w:rPr>
              <w:t>dx</w:t>
            </w:r>
            <w:r w:rsidRPr="007C7551">
              <w:rPr>
                <w:rFonts w:ascii="Times New Roman" w:hAnsi="Times New Roman"/>
                <w:color w:val="000000"/>
                <w:sz w:val="24"/>
                <w:szCs w:val="24"/>
                <w:lang w:val="ru-RU"/>
              </w:rPr>
              <w:t>.</w:t>
            </w:r>
            <w:r w:rsidRPr="00F879BE">
              <w:rPr>
                <w:rFonts w:ascii="Times New Roman" w:hAnsi="Times New Roman"/>
                <w:color w:val="000000"/>
                <w:sz w:val="24"/>
                <w:szCs w:val="24"/>
              </w:rPr>
              <w:t>doi</w:t>
            </w:r>
            <w:r w:rsidRPr="007C7551">
              <w:rPr>
                <w:rFonts w:ascii="Times New Roman" w:hAnsi="Times New Roman"/>
                <w:color w:val="000000"/>
                <w:sz w:val="24"/>
                <w:szCs w:val="24"/>
                <w:lang w:val="ru-RU"/>
              </w:rPr>
              <w:t>.</w:t>
            </w:r>
            <w:r w:rsidRPr="00F879BE">
              <w:rPr>
                <w:rFonts w:ascii="Times New Roman" w:hAnsi="Times New Roman"/>
                <w:color w:val="000000"/>
                <w:sz w:val="24"/>
                <w:szCs w:val="24"/>
              </w:rPr>
              <w:t>org</w:t>
            </w:r>
            <w:r w:rsidRPr="007C7551">
              <w:rPr>
                <w:rFonts w:ascii="Times New Roman" w:hAnsi="Times New Roman"/>
                <w:color w:val="000000"/>
                <w:sz w:val="24"/>
                <w:szCs w:val="24"/>
                <w:lang w:val="ru-RU"/>
              </w:rPr>
              <w:t>/10.12737/</w:t>
            </w:r>
            <w:r w:rsidRPr="00F879BE">
              <w:rPr>
                <w:rFonts w:ascii="Times New Roman" w:hAnsi="Times New Roman"/>
                <w:color w:val="000000"/>
                <w:sz w:val="24"/>
                <w:szCs w:val="24"/>
              </w:rPr>
              <w:t>textbook</w:t>
            </w:r>
            <w:r w:rsidRPr="007C7551">
              <w:rPr>
                <w:rFonts w:ascii="Times New Roman" w:hAnsi="Times New Roman"/>
                <w:color w:val="000000"/>
                <w:sz w:val="24"/>
                <w:szCs w:val="24"/>
                <w:lang w:val="ru-RU"/>
              </w:rPr>
              <w:t>_5</w:t>
            </w:r>
            <w:r w:rsidRPr="00F879BE">
              <w:rPr>
                <w:rFonts w:ascii="Times New Roman" w:hAnsi="Times New Roman"/>
                <w:color w:val="000000"/>
                <w:sz w:val="24"/>
                <w:szCs w:val="24"/>
              </w:rPr>
              <w:t>aafbb</w:t>
            </w:r>
            <w:r w:rsidRPr="007C7551">
              <w:rPr>
                <w:rFonts w:ascii="Times New Roman" w:hAnsi="Times New Roman"/>
                <w:color w:val="000000"/>
                <w:sz w:val="24"/>
                <w:szCs w:val="24"/>
                <w:lang w:val="ru-RU"/>
              </w:rPr>
              <w:t>5</w:t>
            </w:r>
            <w:r w:rsidRPr="00F879BE">
              <w:rPr>
                <w:rFonts w:ascii="Times New Roman" w:hAnsi="Times New Roman"/>
                <w:color w:val="000000"/>
                <w:sz w:val="24"/>
                <w:szCs w:val="24"/>
              </w:rPr>
              <w:t>a</w:t>
            </w:r>
            <w:r w:rsidRPr="007C7551">
              <w:rPr>
                <w:rFonts w:ascii="Times New Roman" w:hAnsi="Times New Roman"/>
                <w:color w:val="000000"/>
                <w:sz w:val="24"/>
                <w:szCs w:val="24"/>
                <w:lang w:val="ru-RU"/>
              </w:rPr>
              <w:t>99</w:t>
            </w:r>
            <w:r w:rsidRPr="00F879BE">
              <w:rPr>
                <w:rFonts w:ascii="Times New Roman" w:hAnsi="Times New Roman"/>
                <w:color w:val="000000"/>
                <w:sz w:val="24"/>
                <w:szCs w:val="24"/>
              </w:rPr>
              <w:t>fb</w:t>
            </w:r>
            <w:r w:rsidRPr="007C7551">
              <w:rPr>
                <w:rFonts w:ascii="Times New Roman" w:hAnsi="Times New Roman"/>
                <w:color w:val="000000"/>
                <w:sz w:val="24"/>
                <w:szCs w:val="24"/>
                <w:lang w:val="ru-RU"/>
              </w:rPr>
              <w:t>14.44742313.</w:t>
            </w:r>
            <w:r w:rsidRPr="007C7551">
              <w:rPr>
                <w:lang w:val="ru-RU"/>
              </w:rPr>
              <w:t xml:space="preserve"> </w:t>
            </w:r>
          </w:p>
        </w:tc>
      </w:tr>
      <w:tr w:rsidR="00190302" w:rsidRPr="00D263CA">
        <w:trPr>
          <w:trHeight w:hRule="exact" w:val="138"/>
        </w:trPr>
        <w:tc>
          <w:tcPr>
            <w:tcW w:w="9357" w:type="dxa"/>
          </w:tcPr>
          <w:p w:rsidR="00190302" w:rsidRPr="007C7551" w:rsidRDefault="00190302">
            <w:pPr>
              <w:rPr>
                <w:lang w:val="ru-RU"/>
              </w:rPr>
            </w:pPr>
          </w:p>
        </w:tc>
      </w:tr>
      <w:tr w:rsidR="00190302" w:rsidRPr="00F879BE">
        <w:trPr>
          <w:trHeight w:hRule="exact" w:val="285"/>
        </w:trPr>
        <w:tc>
          <w:tcPr>
            <w:tcW w:w="9370" w:type="dxa"/>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b/>
                <w:color w:val="000000"/>
                <w:sz w:val="24"/>
                <w:szCs w:val="24"/>
              </w:rPr>
              <w:t>б)</w:t>
            </w:r>
            <w:r w:rsidRPr="00F879BE">
              <w:t xml:space="preserve"> </w:t>
            </w:r>
            <w:r w:rsidRPr="00F879BE">
              <w:rPr>
                <w:rFonts w:ascii="Times New Roman" w:hAnsi="Times New Roman"/>
                <w:b/>
                <w:color w:val="000000"/>
                <w:sz w:val="24"/>
                <w:szCs w:val="24"/>
              </w:rPr>
              <w:t>Дополнительная</w:t>
            </w:r>
            <w:r w:rsidRPr="00F879BE">
              <w:t xml:space="preserve"> </w:t>
            </w:r>
            <w:r w:rsidRPr="00F879BE">
              <w:rPr>
                <w:rFonts w:ascii="Times New Roman" w:hAnsi="Times New Roman"/>
                <w:b/>
                <w:color w:val="000000"/>
                <w:sz w:val="24"/>
                <w:szCs w:val="24"/>
              </w:rPr>
              <w:t>литература:</w:t>
            </w:r>
            <w:r w:rsidRPr="00F879BE">
              <w:t xml:space="preserve"> </w:t>
            </w:r>
          </w:p>
        </w:tc>
      </w:tr>
      <w:tr w:rsidR="00190302" w:rsidRPr="00F879BE">
        <w:trPr>
          <w:trHeight w:hRule="exact" w:val="1948"/>
        </w:trPr>
        <w:tc>
          <w:tcPr>
            <w:tcW w:w="9370" w:type="dxa"/>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1.</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О.</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Экспертные</w:t>
            </w:r>
            <w:r w:rsidRPr="007C7551">
              <w:rPr>
                <w:lang w:val="ru-RU"/>
              </w:rPr>
              <w:t xml:space="preserve"> </w:t>
            </w:r>
            <w:r w:rsidRPr="007C7551">
              <w:rPr>
                <w:rFonts w:ascii="Times New Roman" w:hAnsi="Times New Roman"/>
                <w:color w:val="000000"/>
                <w:sz w:val="24"/>
                <w:szCs w:val="24"/>
                <w:lang w:val="ru-RU"/>
              </w:rPr>
              <w:t>оценки</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системы</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металлургии</w:t>
            </w:r>
            <w:r w:rsidRPr="007C7551">
              <w:rPr>
                <w:lang w:val="ru-RU"/>
              </w:rPr>
              <w:t xml:space="preserve"> </w:t>
            </w:r>
            <w:r w:rsidRPr="007C7551">
              <w:rPr>
                <w:rFonts w:ascii="Times New Roman" w:hAnsi="Times New Roman"/>
                <w:color w:val="000000"/>
                <w:sz w:val="24"/>
                <w:szCs w:val="24"/>
                <w:lang w:val="ru-RU"/>
              </w:rPr>
              <w:t>черных</w:t>
            </w:r>
            <w:r w:rsidRPr="007C7551">
              <w:rPr>
                <w:lang w:val="ru-RU"/>
              </w:rPr>
              <w:t xml:space="preserve"> </w:t>
            </w:r>
            <w:r w:rsidRPr="007C7551">
              <w:rPr>
                <w:rFonts w:ascii="Times New Roman" w:hAnsi="Times New Roman"/>
                <w:color w:val="000000"/>
                <w:sz w:val="24"/>
                <w:szCs w:val="24"/>
                <w:lang w:val="ru-RU"/>
              </w:rPr>
              <w:t>металлов</w:t>
            </w:r>
            <w:r w:rsidRPr="007C7551">
              <w:rPr>
                <w:lang w:val="ru-RU"/>
              </w:rPr>
              <w:t xml:space="preserve"> </w:t>
            </w:r>
            <w:r w:rsidRPr="007C7551">
              <w:rPr>
                <w:rFonts w:ascii="Times New Roman" w:hAnsi="Times New Roman"/>
                <w:color w:val="000000"/>
                <w:sz w:val="24"/>
                <w:szCs w:val="24"/>
                <w:lang w:val="ru-RU"/>
              </w:rPr>
              <w:t>[Электронный</w:t>
            </w:r>
            <w:r w:rsidRPr="007C7551">
              <w:rPr>
                <w:lang w:val="ru-RU"/>
              </w:rPr>
              <w:t xml:space="preserve"> </w:t>
            </w:r>
            <w:r w:rsidRPr="007C7551">
              <w:rPr>
                <w:rFonts w:ascii="Times New Roman" w:hAnsi="Times New Roman"/>
                <w:color w:val="000000"/>
                <w:sz w:val="24"/>
                <w:szCs w:val="24"/>
                <w:lang w:val="ru-RU"/>
              </w:rPr>
              <w:t>ресурс]</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учебное</w:t>
            </w:r>
            <w:r w:rsidRPr="007C7551">
              <w:rPr>
                <w:lang w:val="ru-RU"/>
              </w:rPr>
              <w:t xml:space="preserve"> </w:t>
            </w:r>
            <w:r w:rsidRPr="007C7551">
              <w:rPr>
                <w:rFonts w:ascii="Times New Roman" w:hAnsi="Times New Roman"/>
                <w:color w:val="000000"/>
                <w:sz w:val="24"/>
                <w:szCs w:val="24"/>
                <w:lang w:val="ru-RU"/>
              </w:rPr>
              <w:t>пособие</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Е.А.</w:t>
            </w:r>
            <w:r w:rsidRPr="007C7551">
              <w:rPr>
                <w:lang w:val="ru-RU"/>
              </w:rPr>
              <w:t xml:space="preserve"> </w:t>
            </w:r>
            <w:r w:rsidRPr="007C7551">
              <w:rPr>
                <w:rFonts w:ascii="Times New Roman" w:hAnsi="Times New Roman"/>
                <w:color w:val="000000"/>
                <w:sz w:val="24"/>
                <w:szCs w:val="24"/>
                <w:lang w:val="ru-RU"/>
              </w:rPr>
              <w:t>Ильина,</w:t>
            </w:r>
            <w:r w:rsidRPr="007C7551">
              <w:rPr>
                <w:lang w:val="ru-RU"/>
              </w:rPr>
              <w:t xml:space="preserve"> </w:t>
            </w:r>
            <w:r w:rsidRPr="007C7551">
              <w:rPr>
                <w:rFonts w:ascii="Times New Roman" w:hAnsi="Times New Roman"/>
                <w:color w:val="000000"/>
                <w:sz w:val="24"/>
                <w:szCs w:val="24"/>
                <w:lang w:val="ru-RU"/>
              </w:rPr>
              <w:t>И.И.</w:t>
            </w:r>
            <w:r w:rsidRPr="007C7551">
              <w:rPr>
                <w:lang w:val="ru-RU"/>
              </w:rPr>
              <w:t xml:space="preserve"> </w:t>
            </w:r>
            <w:r w:rsidRPr="007C7551">
              <w:rPr>
                <w:rFonts w:ascii="Times New Roman" w:hAnsi="Times New Roman"/>
                <w:color w:val="000000"/>
                <w:sz w:val="24"/>
                <w:szCs w:val="24"/>
                <w:lang w:val="ru-RU"/>
              </w:rPr>
              <w:t>Мацко.</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Магнитогорск</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МГТУ,</w:t>
            </w:r>
            <w:r w:rsidRPr="007C7551">
              <w:rPr>
                <w:lang w:val="ru-RU"/>
              </w:rPr>
              <w:t xml:space="preserve"> </w:t>
            </w:r>
            <w:r w:rsidRPr="007C7551">
              <w:rPr>
                <w:rFonts w:ascii="Times New Roman" w:hAnsi="Times New Roman"/>
                <w:color w:val="000000"/>
                <w:sz w:val="24"/>
                <w:szCs w:val="24"/>
                <w:lang w:val="ru-RU"/>
              </w:rPr>
              <w:t>2013.</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1</w:t>
            </w:r>
            <w:r w:rsidRPr="007C7551">
              <w:rPr>
                <w:lang w:val="ru-RU"/>
              </w:rPr>
              <w:t xml:space="preserve"> </w:t>
            </w:r>
            <w:r w:rsidRPr="007C7551">
              <w:rPr>
                <w:rFonts w:ascii="Times New Roman" w:hAnsi="Times New Roman"/>
                <w:color w:val="000000"/>
                <w:sz w:val="24"/>
                <w:szCs w:val="24"/>
                <w:lang w:val="ru-RU"/>
              </w:rPr>
              <w:t>электрон.</w:t>
            </w:r>
            <w:r w:rsidRPr="007C7551">
              <w:rPr>
                <w:lang w:val="ru-RU"/>
              </w:rPr>
              <w:t xml:space="preserve"> </w:t>
            </w:r>
            <w:r w:rsidRPr="007C7551">
              <w:rPr>
                <w:rFonts w:ascii="Times New Roman" w:hAnsi="Times New Roman"/>
                <w:color w:val="000000"/>
                <w:sz w:val="24"/>
                <w:szCs w:val="24"/>
                <w:lang w:val="ru-RU"/>
              </w:rPr>
              <w:t>опт.</w:t>
            </w:r>
            <w:r w:rsidRPr="007C7551">
              <w:rPr>
                <w:lang w:val="ru-RU"/>
              </w:rPr>
              <w:t xml:space="preserve"> </w:t>
            </w:r>
            <w:r w:rsidRPr="007C7551">
              <w:rPr>
                <w:rFonts w:ascii="Times New Roman" w:hAnsi="Times New Roman"/>
                <w:color w:val="000000"/>
                <w:sz w:val="24"/>
                <w:szCs w:val="24"/>
                <w:lang w:val="ru-RU"/>
              </w:rPr>
              <w:t>диск</w:t>
            </w:r>
            <w:r w:rsidRPr="007C7551">
              <w:rPr>
                <w:lang w:val="ru-RU"/>
              </w:rPr>
              <w:t xml:space="preserve"> </w:t>
            </w:r>
            <w:r w:rsidRPr="007C7551">
              <w:rPr>
                <w:rFonts w:ascii="Times New Roman" w:hAnsi="Times New Roman"/>
                <w:color w:val="000000"/>
                <w:sz w:val="24"/>
                <w:szCs w:val="24"/>
                <w:lang w:val="ru-RU"/>
              </w:rPr>
              <w:t>(</w:t>
            </w:r>
            <w:r w:rsidRPr="00F879BE">
              <w:rPr>
                <w:rFonts w:ascii="Times New Roman" w:hAnsi="Times New Roman"/>
                <w:color w:val="000000"/>
                <w:sz w:val="24"/>
                <w:szCs w:val="24"/>
              </w:rPr>
              <w:t>CD</w:t>
            </w:r>
            <w:r w:rsidRPr="007C7551">
              <w:rPr>
                <w:rFonts w:ascii="Times New Roman" w:hAnsi="Times New Roman"/>
                <w:color w:val="000000"/>
                <w:sz w:val="24"/>
                <w:szCs w:val="24"/>
                <w:lang w:val="ru-RU"/>
              </w:rPr>
              <w:t>-</w:t>
            </w:r>
            <w:r w:rsidRPr="00F879BE">
              <w:rPr>
                <w:rFonts w:ascii="Times New Roman" w:hAnsi="Times New Roman"/>
                <w:color w:val="000000"/>
                <w:sz w:val="24"/>
                <w:szCs w:val="24"/>
              </w:rPr>
              <w:t>ROM</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Режим</w:t>
            </w:r>
            <w:r w:rsidRPr="007C7551">
              <w:rPr>
                <w:lang w:val="ru-RU"/>
              </w:rPr>
              <w:t xml:space="preserve"> </w:t>
            </w:r>
            <w:r w:rsidRPr="007C7551">
              <w:rPr>
                <w:rFonts w:ascii="Times New Roman" w:hAnsi="Times New Roman"/>
                <w:color w:val="000000"/>
                <w:sz w:val="24"/>
                <w:szCs w:val="24"/>
                <w:lang w:val="ru-RU"/>
              </w:rPr>
              <w:t>доступа:</w:t>
            </w:r>
            <w:r w:rsidRPr="007C7551">
              <w:rPr>
                <w:lang w:val="ru-RU"/>
              </w:rPr>
              <w:t xml:space="preserve"> </w:t>
            </w:r>
            <w:r w:rsidRPr="00F879BE">
              <w:rPr>
                <w:rFonts w:ascii="Times New Roman" w:hAnsi="Times New Roman"/>
                <w:color w:val="000000"/>
                <w:sz w:val="24"/>
                <w:szCs w:val="24"/>
              </w:rPr>
              <w:t>https</w:t>
            </w:r>
            <w:r w:rsidRPr="007C7551">
              <w:rPr>
                <w:rFonts w:ascii="Times New Roman" w:hAnsi="Times New Roman"/>
                <w:color w:val="000000"/>
                <w:sz w:val="24"/>
                <w:szCs w:val="24"/>
                <w:lang w:val="ru-RU"/>
              </w:rPr>
              <w:t>://</w:t>
            </w:r>
            <w:r w:rsidRPr="00F879BE">
              <w:rPr>
                <w:rFonts w:ascii="Times New Roman" w:hAnsi="Times New Roman"/>
                <w:color w:val="000000"/>
                <w:sz w:val="24"/>
                <w:szCs w:val="24"/>
              </w:rPr>
              <w:t>magtu</w:t>
            </w:r>
            <w:r w:rsidRPr="007C7551">
              <w:rPr>
                <w:rFonts w:ascii="Times New Roman" w:hAnsi="Times New Roman"/>
                <w:color w:val="000000"/>
                <w:sz w:val="24"/>
                <w:szCs w:val="24"/>
                <w:lang w:val="ru-RU"/>
              </w:rPr>
              <w:t>.</w:t>
            </w:r>
            <w:r w:rsidRPr="00F879BE">
              <w:rPr>
                <w:rFonts w:ascii="Times New Roman" w:hAnsi="Times New Roman"/>
                <w:color w:val="000000"/>
                <w:sz w:val="24"/>
                <w:szCs w:val="24"/>
              </w:rPr>
              <w:t>informsystema</w:t>
            </w:r>
            <w:r w:rsidRPr="007C7551">
              <w:rPr>
                <w:rFonts w:ascii="Times New Roman" w:hAnsi="Times New Roman"/>
                <w:color w:val="000000"/>
                <w:sz w:val="24"/>
                <w:szCs w:val="24"/>
                <w:lang w:val="ru-RU"/>
              </w:rPr>
              <w:t>.</w:t>
            </w:r>
            <w:r w:rsidRPr="00F879BE">
              <w:rPr>
                <w:rFonts w:ascii="Times New Roman" w:hAnsi="Times New Roman"/>
                <w:color w:val="000000"/>
                <w:sz w:val="24"/>
                <w:szCs w:val="24"/>
              </w:rPr>
              <w:t>ru</w:t>
            </w:r>
            <w:r w:rsidRPr="007C7551">
              <w:rPr>
                <w:rFonts w:ascii="Times New Roman" w:hAnsi="Times New Roman"/>
                <w:color w:val="000000"/>
                <w:sz w:val="24"/>
                <w:szCs w:val="24"/>
                <w:lang w:val="ru-RU"/>
              </w:rPr>
              <w:t>/</w:t>
            </w:r>
            <w:r w:rsidRPr="00F879BE">
              <w:rPr>
                <w:rFonts w:ascii="Times New Roman" w:hAnsi="Times New Roman"/>
                <w:color w:val="000000"/>
                <w:sz w:val="24"/>
                <w:szCs w:val="24"/>
              </w:rPr>
              <w:t>uploader</w:t>
            </w:r>
            <w:r w:rsidRPr="007C7551">
              <w:rPr>
                <w:rFonts w:ascii="Times New Roman" w:hAnsi="Times New Roman"/>
                <w:color w:val="000000"/>
                <w:sz w:val="24"/>
                <w:szCs w:val="24"/>
                <w:lang w:val="ru-RU"/>
              </w:rPr>
              <w:t>/</w:t>
            </w:r>
            <w:r w:rsidRPr="00F879BE">
              <w:rPr>
                <w:rFonts w:ascii="Times New Roman" w:hAnsi="Times New Roman"/>
                <w:color w:val="000000"/>
                <w:sz w:val="24"/>
                <w:szCs w:val="24"/>
              </w:rPr>
              <w:t>fileUpload</w:t>
            </w:r>
            <w:r w:rsidRPr="007C7551">
              <w:rPr>
                <w:rFonts w:ascii="Times New Roman" w:hAnsi="Times New Roman"/>
                <w:color w:val="000000"/>
                <w:sz w:val="24"/>
                <w:szCs w:val="24"/>
                <w:lang w:val="ru-RU"/>
              </w:rPr>
              <w:t>?</w:t>
            </w:r>
            <w:r w:rsidRPr="00F879BE">
              <w:rPr>
                <w:rFonts w:ascii="Times New Roman" w:hAnsi="Times New Roman"/>
                <w:color w:val="000000"/>
                <w:sz w:val="24"/>
                <w:szCs w:val="24"/>
              </w:rPr>
              <w:t>name</w:t>
            </w:r>
            <w:r w:rsidRPr="007C7551">
              <w:rPr>
                <w:rFonts w:ascii="Times New Roman" w:hAnsi="Times New Roman"/>
                <w:color w:val="000000"/>
                <w:sz w:val="24"/>
                <w:szCs w:val="24"/>
                <w:lang w:val="ru-RU"/>
              </w:rPr>
              <w:t>=1059.</w:t>
            </w:r>
            <w:r w:rsidRPr="00F879BE">
              <w:rPr>
                <w:rFonts w:ascii="Times New Roman" w:hAnsi="Times New Roman"/>
                <w:color w:val="000000"/>
                <w:sz w:val="24"/>
                <w:szCs w:val="24"/>
              </w:rPr>
              <w:t>pdf</w:t>
            </w:r>
            <w:r w:rsidRPr="007C7551">
              <w:rPr>
                <w:rFonts w:ascii="Times New Roman" w:hAnsi="Times New Roman"/>
                <w:color w:val="000000"/>
                <w:sz w:val="24"/>
                <w:szCs w:val="24"/>
                <w:lang w:val="ru-RU"/>
              </w:rPr>
              <w:t>&amp;</w:t>
            </w:r>
            <w:r w:rsidRPr="00F879BE">
              <w:rPr>
                <w:rFonts w:ascii="Times New Roman" w:hAnsi="Times New Roman"/>
                <w:color w:val="000000"/>
                <w:sz w:val="24"/>
                <w:szCs w:val="24"/>
              </w:rPr>
              <w:t>show</w:t>
            </w:r>
            <w:r w:rsidRPr="007C7551">
              <w:rPr>
                <w:rFonts w:ascii="Times New Roman" w:hAnsi="Times New Roman"/>
                <w:color w:val="000000"/>
                <w:sz w:val="24"/>
                <w:szCs w:val="24"/>
                <w:lang w:val="ru-RU"/>
              </w:rPr>
              <w:t>=</w:t>
            </w:r>
            <w:r w:rsidRPr="00F879BE">
              <w:rPr>
                <w:rFonts w:ascii="Times New Roman" w:hAnsi="Times New Roman"/>
                <w:color w:val="000000"/>
                <w:sz w:val="24"/>
                <w:szCs w:val="24"/>
              </w:rPr>
              <w:t>dcatalogues</w:t>
            </w:r>
            <w:r w:rsidRPr="007C7551">
              <w:rPr>
                <w:rFonts w:ascii="Times New Roman" w:hAnsi="Times New Roman"/>
                <w:color w:val="000000"/>
                <w:sz w:val="24"/>
                <w:szCs w:val="24"/>
                <w:lang w:val="ru-RU"/>
              </w:rPr>
              <w:t>/1/1119418/1059.</w:t>
            </w:r>
            <w:r w:rsidRPr="00F879BE">
              <w:rPr>
                <w:rFonts w:ascii="Times New Roman" w:hAnsi="Times New Roman"/>
                <w:color w:val="000000"/>
                <w:sz w:val="24"/>
                <w:szCs w:val="24"/>
              </w:rPr>
              <w:t>pdf</w:t>
            </w:r>
            <w:r w:rsidRPr="007C7551">
              <w:rPr>
                <w:rFonts w:ascii="Times New Roman" w:hAnsi="Times New Roman"/>
                <w:color w:val="000000"/>
                <w:sz w:val="24"/>
                <w:szCs w:val="24"/>
                <w:lang w:val="ru-RU"/>
              </w:rPr>
              <w:t>&amp;</w:t>
            </w:r>
            <w:r w:rsidRPr="00F879BE">
              <w:rPr>
                <w:rFonts w:ascii="Times New Roman" w:hAnsi="Times New Roman"/>
                <w:color w:val="000000"/>
                <w:sz w:val="24"/>
                <w:szCs w:val="24"/>
              </w:rPr>
              <w:t>view</w:t>
            </w:r>
            <w:r w:rsidRPr="007C7551">
              <w:rPr>
                <w:rFonts w:ascii="Times New Roman" w:hAnsi="Times New Roman"/>
                <w:color w:val="000000"/>
                <w:sz w:val="24"/>
                <w:szCs w:val="24"/>
                <w:lang w:val="ru-RU"/>
              </w:rPr>
              <w:t>=</w:t>
            </w:r>
            <w:r w:rsidRPr="00F879BE">
              <w:rPr>
                <w:rFonts w:ascii="Times New Roman" w:hAnsi="Times New Roman"/>
                <w:color w:val="000000"/>
                <w:sz w:val="24"/>
                <w:szCs w:val="24"/>
              </w:rPr>
              <w:t>true</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Макрообъект.</w:t>
            </w:r>
            <w:r w:rsidRPr="007C7551">
              <w:rPr>
                <w:lang w:val="ru-RU"/>
              </w:rPr>
              <w:t xml:space="preserve"> </w:t>
            </w:r>
          </w:p>
          <w:p w:rsidR="00190302" w:rsidRPr="00F879BE" w:rsidRDefault="00190302">
            <w:pPr>
              <w:spacing w:after="0" w:line="240" w:lineRule="auto"/>
              <w:ind w:firstLine="756"/>
              <w:jc w:val="both"/>
              <w:rPr>
                <w:sz w:val="24"/>
                <w:szCs w:val="24"/>
              </w:rPr>
            </w:pPr>
            <w:r w:rsidRPr="007C7551">
              <w:rPr>
                <w:rFonts w:ascii="Times New Roman" w:hAnsi="Times New Roman"/>
                <w:color w:val="000000"/>
                <w:sz w:val="24"/>
                <w:szCs w:val="24"/>
                <w:lang w:val="ru-RU"/>
              </w:rPr>
              <w:t>2.</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О.</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Эконометрика</w:t>
            </w:r>
            <w:r w:rsidRPr="007C7551">
              <w:rPr>
                <w:lang w:val="ru-RU"/>
              </w:rPr>
              <w:t xml:space="preserve"> </w:t>
            </w:r>
            <w:r w:rsidRPr="007C7551">
              <w:rPr>
                <w:rFonts w:ascii="Times New Roman" w:hAnsi="Times New Roman"/>
                <w:color w:val="000000"/>
                <w:sz w:val="24"/>
                <w:szCs w:val="24"/>
                <w:lang w:val="ru-RU"/>
              </w:rPr>
              <w:t>средствами</w:t>
            </w:r>
            <w:r w:rsidRPr="007C7551">
              <w:rPr>
                <w:lang w:val="ru-RU"/>
              </w:rPr>
              <w:t xml:space="preserve"> </w:t>
            </w:r>
            <w:r w:rsidRPr="00F879BE">
              <w:rPr>
                <w:rFonts w:ascii="Times New Roman" w:hAnsi="Times New Roman"/>
                <w:color w:val="000000"/>
                <w:sz w:val="24"/>
                <w:szCs w:val="24"/>
              </w:rPr>
              <w:t>Statistica</w:t>
            </w:r>
            <w:r w:rsidRPr="007C7551">
              <w:rPr>
                <w:lang w:val="ru-RU"/>
              </w:rPr>
              <w:t xml:space="preserve"> </w:t>
            </w:r>
            <w:r w:rsidRPr="007C7551">
              <w:rPr>
                <w:rFonts w:ascii="Times New Roman" w:hAnsi="Times New Roman"/>
                <w:color w:val="000000"/>
                <w:sz w:val="24"/>
                <w:szCs w:val="24"/>
                <w:lang w:val="ru-RU"/>
              </w:rPr>
              <w:t>6.1.</w:t>
            </w:r>
            <w:r w:rsidRPr="007C7551">
              <w:rPr>
                <w:lang w:val="ru-RU"/>
              </w:rPr>
              <w:t xml:space="preserve"> </w:t>
            </w:r>
            <w:r w:rsidRPr="00F879BE">
              <w:rPr>
                <w:rFonts w:ascii="Times New Roman" w:hAnsi="Times New Roman"/>
                <w:color w:val="000000"/>
                <w:sz w:val="24"/>
                <w:szCs w:val="24"/>
              </w:rPr>
              <w:t>Временные</w:t>
            </w:r>
            <w:r w:rsidRPr="00F879BE">
              <w:t xml:space="preserve"> </w:t>
            </w:r>
            <w:r w:rsidRPr="00F879BE">
              <w:rPr>
                <w:rFonts w:ascii="Times New Roman" w:hAnsi="Times New Roman"/>
                <w:color w:val="000000"/>
                <w:sz w:val="24"/>
                <w:szCs w:val="24"/>
              </w:rPr>
              <w:t>и</w:t>
            </w:r>
            <w:r w:rsidRPr="00F879BE">
              <w:t xml:space="preserve"> </w:t>
            </w:r>
          </w:p>
        </w:tc>
      </w:tr>
    </w:tbl>
    <w:p w:rsidR="00190302" w:rsidRDefault="00190302">
      <w:pPr>
        <w:rPr>
          <w:sz w:val="2"/>
        </w:rPr>
      </w:pPr>
      <w:r>
        <w:br w:type="page"/>
      </w:r>
    </w:p>
    <w:tbl>
      <w:tblPr>
        <w:tblW w:w="0" w:type="auto"/>
        <w:tblCellMar>
          <w:left w:w="0" w:type="dxa"/>
          <w:right w:w="0" w:type="dxa"/>
        </w:tblCellMar>
        <w:tblLook w:val="00A0"/>
      </w:tblPr>
      <w:tblGrid>
        <w:gridCol w:w="204"/>
        <w:gridCol w:w="2150"/>
        <w:gridCol w:w="3010"/>
        <w:gridCol w:w="3978"/>
        <w:gridCol w:w="82"/>
      </w:tblGrid>
      <w:tr w:rsidR="00190302" w:rsidRPr="00D263CA">
        <w:trPr>
          <w:trHeight w:hRule="exact" w:val="1637"/>
        </w:trPr>
        <w:tc>
          <w:tcPr>
            <w:tcW w:w="9370" w:type="dxa"/>
            <w:gridSpan w:val="5"/>
            <w:shd w:val="clear" w:color="000000" w:fill="FFFFFF"/>
            <w:tcMar>
              <w:left w:w="34" w:type="dxa"/>
              <w:right w:w="34" w:type="dxa"/>
            </w:tcMa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динамические</w:t>
            </w:r>
            <w:r w:rsidRPr="007C7551">
              <w:rPr>
                <w:lang w:val="ru-RU"/>
              </w:rPr>
              <w:t xml:space="preserve"> </w:t>
            </w:r>
            <w:r w:rsidRPr="007C7551">
              <w:rPr>
                <w:rFonts w:ascii="Times New Roman" w:hAnsi="Times New Roman"/>
                <w:color w:val="000000"/>
                <w:sz w:val="24"/>
                <w:szCs w:val="24"/>
                <w:lang w:val="ru-RU"/>
              </w:rPr>
              <w:t>ряды</w:t>
            </w:r>
            <w:r w:rsidRPr="007C7551">
              <w:rPr>
                <w:lang w:val="ru-RU"/>
              </w:rPr>
              <w:t xml:space="preserve"> </w:t>
            </w:r>
            <w:r w:rsidRPr="007C7551">
              <w:rPr>
                <w:rFonts w:ascii="Times New Roman" w:hAnsi="Times New Roman"/>
                <w:color w:val="000000"/>
                <w:sz w:val="24"/>
                <w:szCs w:val="24"/>
                <w:lang w:val="ru-RU"/>
              </w:rPr>
              <w:t>[Электронный</w:t>
            </w:r>
            <w:r w:rsidRPr="007C7551">
              <w:rPr>
                <w:lang w:val="ru-RU"/>
              </w:rPr>
              <w:t xml:space="preserve"> </w:t>
            </w:r>
            <w:r w:rsidRPr="007C7551">
              <w:rPr>
                <w:rFonts w:ascii="Times New Roman" w:hAnsi="Times New Roman"/>
                <w:color w:val="000000"/>
                <w:sz w:val="24"/>
                <w:szCs w:val="24"/>
                <w:lang w:val="ru-RU"/>
              </w:rPr>
              <w:t>ресурс]</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учебное</w:t>
            </w:r>
            <w:r w:rsidRPr="007C7551">
              <w:rPr>
                <w:lang w:val="ru-RU"/>
              </w:rPr>
              <w:t xml:space="preserve"> </w:t>
            </w:r>
            <w:r w:rsidRPr="007C7551">
              <w:rPr>
                <w:rFonts w:ascii="Times New Roman" w:hAnsi="Times New Roman"/>
                <w:color w:val="000000"/>
                <w:sz w:val="24"/>
                <w:szCs w:val="24"/>
                <w:lang w:val="ru-RU"/>
              </w:rPr>
              <w:t>пособие</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О.С.</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Е.А.</w:t>
            </w:r>
            <w:r w:rsidRPr="007C7551">
              <w:rPr>
                <w:lang w:val="ru-RU"/>
              </w:rPr>
              <w:t xml:space="preserve"> </w:t>
            </w:r>
            <w:r w:rsidRPr="007C7551">
              <w:rPr>
                <w:rFonts w:ascii="Times New Roman" w:hAnsi="Times New Roman"/>
                <w:color w:val="000000"/>
                <w:sz w:val="24"/>
                <w:szCs w:val="24"/>
                <w:lang w:val="ru-RU"/>
              </w:rPr>
              <w:t>Ильина,</w:t>
            </w:r>
            <w:r w:rsidRPr="007C7551">
              <w:rPr>
                <w:lang w:val="ru-RU"/>
              </w:rPr>
              <w:t xml:space="preserve"> </w:t>
            </w:r>
            <w:r w:rsidRPr="007C7551">
              <w:rPr>
                <w:rFonts w:ascii="Times New Roman" w:hAnsi="Times New Roman"/>
                <w:color w:val="000000"/>
                <w:sz w:val="24"/>
                <w:szCs w:val="24"/>
                <w:lang w:val="ru-RU"/>
              </w:rPr>
              <w:t>В.В.</w:t>
            </w:r>
            <w:r w:rsidRPr="007C7551">
              <w:rPr>
                <w:lang w:val="ru-RU"/>
              </w:rPr>
              <w:t xml:space="preserve"> </w:t>
            </w:r>
            <w:r w:rsidRPr="007C7551">
              <w:rPr>
                <w:rFonts w:ascii="Times New Roman" w:hAnsi="Times New Roman"/>
                <w:color w:val="000000"/>
                <w:sz w:val="24"/>
                <w:szCs w:val="24"/>
                <w:lang w:val="ru-RU"/>
              </w:rPr>
              <w:t>Королева</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МГТУ.</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Магнитогорск,</w:t>
            </w:r>
            <w:r w:rsidRPr="007C7551">
              <w:rPr>
                <w:lang w:val="ru-RU"/>
              </w:rPr>
              <w:t xml:space="preserve"> </w:t>
            </w:r>
            <w:r w:rsidRPr="007C7551">
              <w:rPr>
                <w:rFonts w:ascii="Times New Roman" w:hAnsi="Times New Roman"/>
                <w:color w:val="000000"/>
                <w:sz w:val="24"/>
                <w:szCs w:val="24"/>
                <w:lang w:val="ru-RU"/>
              </w:rPr>
              <w:t>2009.</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135</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ил.,</w:t>
            </w:r>
            <w:r w:rsidRPr="007C7551">
              <w:rPr>
                <w:lang w:val="ru-RU"/>
              </w:rPr>
              <w:t xml:space="preserve"> </w:t>
            </w:r>
            <w:r w:rsidRPr="007C7551">
              <w:rPr>
                <w:rFonts w:ascii="Times New Roman" w:hAnsi="Times New Roman"/>
                <w:color w:val="000000"/>
                <w:sz w:val="24"/>
                <w:szCs w:val="24"/>
                <w:lang w:val="ru-RU"/>
              </w:rPr>
              <w:t>диагр.,</w:t>
            </w:r>
            <w:r w:rsidRPr="007C7551">
              <w:rPr>
                <w:lang w:val="ru-RU"/>
              </w:rPr>
              <w:t xml:space="preserve"> </w:t>
            </w:r>
            <w:r w:rsidRPr="007C7551">
              <w:rPr>
                <w:rFonts w:ascii="Times New Roman" w:hAnsi="Times New Roman"/>
                <w:color w:val="000000"/>
                <w:sz w:val="24"/>
                <w:szCs w:val="24"/>
                <w:lang w:val="ru-RU"/>
              </w:rPr>
              <w:t>табл.</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Режим</w:t>
            </w:r>
            <w:r w:rsidRPr="007C7551">
              <w:rPr>
                <w:lang w:val="ru-RU"/>
              </w:rPr>
              <w:t xml:space="preserve"> </w:t>
            </w:r>
            <w:r w:rsidRPr="007C7551">
              <w:rPr>
                <w:rFonts w:ascii="Times New Roman" w:hAnsi="Times New Roman"/>
                <w:color w:val="000000"/>
                <w:sz w:val="24"/>
                <w:szCs w:val="24"/>
                <w:lang w:val="ru-RU"/>
              </w:rPr>
              <w:t>доступа:</w:t>
            </w:r>
            <w:r w:rsidRPr="007C7551">
              <w:rPr>
                <w:lang w:val="ru-RU"/>
              </w:rPr>
              <w:t xml:space="preserve"> </w:t>
            </w:r>
            <w:r w:rsidRPr="00F879BE">
              <w:rPr>
                <w:rFonts w:ascii="Times New Roman" w:hAnsi="Times New Roman"/>
                <w:color w:val="000000"/>
                <w:sz w:val="24"/>
                <w:szCs w:val="24"/>
              </w:rPr>
              <w:t>https</w:t>
            </w:r>
            <w:r w:rsidRPr="007C7551">
              <w:rPr>
                <w:rFonts w:ascii="Times New Roman" w:hAnsi="Times New Roman"/>
                <w:color w:val="000000"/>
                <w:sz w:val="24"/>
                <w:szCs w:val="24"/>
                <w:lang w:val="ru-RU"/>
              </w:rPr>
              <w:t>://</w:t>
            </w:r>
            <w:r w:rsidRPr="00F879BE">
              <w:rPr>
                <w:rFonts w:ascii="Times New Roman" w:hAnsi="Times New Roman"/>
                <w:color w:val="000000"/>
                <w:sz w:val="24"/>
                <w:szCs w:val="24"/>
              </w:rPr>
              <w:t>magtu</w:t>
            </w:r>
            <w:r w:rsidRPr="007C7551">
              <w:rPr>
                <w:rFonts w:ascii="Times New Roman" w:hAnsi="Times New Roman"/>
                <w:color w:val="000000"/>
                <w:sz w:val="24"/>
                <w:szCs w:val="24"/>
                <w:lang w:val="ru-RU"/>
              </w:rPr>
              <w:t>.</w:t>
            </w:r>
            <w:r w:rsidRPr="00F879BE">
              <w:rPr>
                <w:rFonts w:ascii="Times New Roman" w:hAnsi="Times New Roman"/>
                <w:color w:val="000000"/>
                <w:sz w:val="24"/>
                <w:szCs w:val="24"/>
              </w:rPr>
              <w:t>informsystema</w:t>
            </w:r>
            <w:r w:rsidRPr="007C7551">
              <w:rPr>
                <w:rFonts w:ascii="Times New Roman" w:hAnsi="Times New Roman"/>
                <w:color w:val="000000"/>
                <w:sz w:val="24"/>
                <w:szCs w:val="24"/>
                <w:lang w:val="ru-RU"/>
              </w:rPr>
              <w:t>.</w:t>
            </w:r>
            <w:r w:rsidRPr="00F879BE">
              <w:rPr>
                <w:rFonts w:ascii="Times New Roman" w:hAnsi="Times New Roman"/>
                <w:color w:val="000000"/>
                <w:sz w:val="24"/>
                <w:szCs w:val="24"/>
              </w:rPr>
              <w:t>ru</w:t>
            </w:r>
            <w:r w:rsidRPr="007C7551">
              <w:rPr>
                <w:rFonts w:ascii="Times New Roman" w:hAnsi="Times New Roman"/>
                <w:color w:val="000000"/>
                <w:sz w:val="24"/>
                <w:szCs w:val="24"/>
                <w:lang w:val="ru-RU"/>
              </w:rPr>
              <w:t>/</w:t>
            </w:r>
            <w:r w:rsidRPr="00F879BE">
              <w:rPr>
                <w:rFonts w:ascii="Times New Roman" w:hAnsi="Times New Roman"/>
                <w:color w:val="000000"/>
                <w:sz w:val="24"/>
                <w:szCs w:val="24"/>
              </w:rPr>
              <w:t>uploader</w:t>
            </w:r>
            <w:r w:rsidRPr="007C7551">
              <w:rPr>
                <w:rFonts w:ascii="Times New Roman" w:hAnsi="Times New Roman"/>
                <w:color w:val="000000"/>
                <w:sz w:val="24"/>
                <w:szCs w:val="24"/>
                <w:lang w:val="ru-RU"/>
              </w:rPr>
              <w:t>/</w:t>
            </w:r>
            <w:r w:rsidRPr="00F879BE">
              <w:rPr>
                <w:rFonts w:ascii="Times New Roman" w:hAnsi="Times New Roman"/>
                <w:color w:val="000000"/>
                <w:sz w:val="24"/>
                <w:szCs w:val="24"/>
              </w:rPr>
              <w:t>fileUpload</w:t>
            </w:r>
            <w:r w:rsidRPr="007C7551">
              <w:rPr>
                <w:rFonts w:ascii="Times New Roman" w:hAnsi="Times New Roman"/>
                <w:color w:val="000000"/>
                <w:sz w:val="24"/>
                <w:szCs w:val="24"/>
                <w:lang w:val="ru-RU"/>
              </w:rPr>
              <w:t>?</w:t>
            </w:r>
            <w:r w:rsidRPr="00F879BE">
              <w:rPr>
                <w:rFonts w:ascii="Times New Roman" w:hAnsi="Times New Roman"/>
                <w:color w:val="000000"/>
                <w:sz w:val="24"/>
                <w:szCs w:val="24"/>
              </w:rPr>
              <w:t>name</w:t>
            </w:r>
            <w:r w:rsidRPr="007C7551">
              <w:rPr>
                <w:rFonts w:ascii="Times New Roman" w:hAnsi="Times New Roman"/>
                <w:color w:val="000000"/>
                <w:sz w:val="24"/>
                <w:szCs w:val="24"/>
                <w:lang w:val="ru-RU"/>
              </w:rPr>
              <w:t>=228.</w:t>
            </w:r>
            <w:r w:rsidRPr="00F879BE">
              <w:rPr>
                <w:rFonts w:ascii="Times New Roman" w:hAnsi="Times New Roman"/>
                <w:color w:val="000000"/>
                <w:sz w:val="24"/>
                <w:szCs w:val="24"/>
              </w:rPr>
              <w:t>pdf</w:t>
            </w:r>
            <w:r w:rsidRPr="007C7551">
              <w:rPr>
                <w:rFonts w:ascii="Times New Roman" w:hAnsi="Times New Roman"/>
                <w:color w:val="000000"/>
                <w:sz w:val="24"/>
                <w:szCs w:val="24"/>
                <w:lang w:val="ru-RU"/>
              </w:rPr>
              <w:t>&amp;</w:t>
            </w:r>
            <w:r w:rsidRPr="00F879BE">
              <w:rPr>
                <w:rFonts w:ascii="Times New Roman" w:hAnsi="Times New Roman"/>
                <w:color w:val="000000"/>
                <w:sz w:val="24"/>
                <w:szCs w:val="24"/>
              </w:rPr>
              <w:t>show</w:t>
            </w:r>
            <w:r w:rsidRPr="007C7551">
              <w:rPr>
                <w:rFonts w:ascii="Times New Roman" w:hAnsi="Times New Roman"/>
                <w:color w:val="000000"/>
                <w:sz w:val="24"/>
                <w:szCs w:val="24"/>
                <w:lang w:val="ru-RU"/>
              </w:rPr>
              <w:t>=</w:t>
            </w:r>
            <w:r w:rsidRPr="00F879BE">
              <w:rPr>
                <w:rFonts w:ascii="Times New Roman" w:hAnsi="Times New Roman"/>
                <w:color w:val="000000"/>
                <w:sz w:val="24"/>
                <w:szCs w:val="24"/>
              </w:rPr>
              <w:t>dcatalogues</w:t>
            </w:r>
            <w:r w:rsidRPr="007C7551">
              <w:rPr>
                <w:rFonts w:ascii="Times New Roman" w:hAnsi="Times New Roman"/>
                <w:color w:val="000000"/>
                <w:sz w:val="24"/>
                <w:szCs w:val="24"/>
                <w:lang w:val="ru-RU"/>
              </w:rPr>
              <w:t>/1/1056118/228.</w:t>
            </w:r>
            <w:r w:rsidRPr="00F879BE">
              <w:rPr>
                <w:rFonts w:ascii="Times New Roman" w:hAnsi="Times New Roman"/>
                <w:color w:val="000000"/>
                <w:sz w:val="24"/>
                <w:szCs w:val="24"/>
              </w:rPr>
              <w:t>pdf</w:t>
            </w:r>
            <w:r w:rsidRPr="007C7551">
              <w:rPr>
                <w:rFonts w:ascii="Times New Roman" w:hAnsi="Times New Roman"/>
                <w:color w:val="000000"/>
                <w:sz w:val="24"/>
                <w:szCs w:val="24"/>
                <w:lang w:val="ru-RU"/>
              </w:rPr>
              <w:t>&amp;</w:t>
            </w:r>
            <w:r w:rsidRPr="00F879BE">
              <w:rPr>
                <w:rFonts w:ascii="Times New Roman" w:hAnsi="Times New Roman"/>
                <w:color w:val="000000"/>
                <w:sz w:val="24"/>
                <w:szCs w:val="24"/>
              </w:rPr>
              <w:t>view</w:t>
            </w:r>
            <w:r w:rsidRPr="007C7551">
              <w:rPr>
                <w:rFonts w:ascii="Times New Roman" w:hAnsi="Times New Roman"/>
                <w:color w:val="000000"/>
                <w:sz w:val="24"/>
                <w:szCs w:val="24"/>
                <w:lang w:val="ru-RU"/>
              </w:rPr>
              <w:t>=</w:t>
            </w:r>
            <w:r w:rsidRPr="00F879BE">
              <w:rPr>
                <w:rFonts w:ascii="Times New Roman" w:hAnsi="Times New Roman"/>
                <w:color w:val="000000"/>
                <w:sz w:val="24"/>
                <w:szCs w:val="24"/>
              </w:rPr>
              <w:t>true</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Макрообъект.</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lang w:val="ru-RU"/>
              </w:rPr>
              <w:t xml:space="preserve"> </w:t>
            </w:r>
          </w:p>
        </w:tc>
      </w:tr>
      <w:tr w:rsidR="00190302" w:rsidRPr="00D263CA">
        <w:trPr>
          <w:trHeight w:hRule="exact" w:val="138"/>
        </w:trPr>
        <w:tc>
          <w:tcPr>
            <w:tcW w:w="426" w:type="dxa"/>
          </w:tcPr>
          <w:p w:rsidR="00190302" w:rsidRPr="007C7551" w:rsidRDefault="00190302">
            <w:pPr>
              <w:rPr>
                <w:lang w:val="ru-RU"/>
              </w:rPr>
            </w:pPr>
          </w:p>
        </w:tc>
        <w:tc>
          <w:tcPr>
            <w:tcW w:w="1986" w:type="dxa"/>
          </w:tcPr>
          <w:p w:rsidR="00190302" w:rsidRPr="007C7551" w:rsidRDefault="00190302">
            <w:pPr>
              <w:rPr>
                <w:lang w:val="ru-RU"/>
              </w:rPr>
            </w:pPr>
          </w:p>
        </w:tc>
        <w:tc>
          <w:tcPr>
            <w:tcW w:w="3686" w:type="dxa"/>
          </w:tcPr>
          <w:p w:rsidR="00190302" w:rsidRPr="007C7551" w:rsidRDefault="00190302">
            <w:pPr>
              <w:rPr>
                <w:lang w:val="ru-RU"/>
              </w:rPr>
            </w:pPr>
          </w:p>
        </w:tc>
        <w:tc>
          <w:tcPr>
            <w:tcW w:w="3120" w:type="dxa"/>
          </w:tcPr>
          <w:p w:rsidR="00190302" w:rsidRPr="007C7551" w:rsidRDefault="00190302">
            <w:pPr>
              <w:rPr>
                <w:lang w:val="ru-RU"/>
              </w:rPr>
            </w:pPr>
          </w:p>
        </w:tc>
        <w:tc>
          <w:tcPr>
            <w:tcW w:w="143" w:type="dxa"/>
          </w:tcPr>
          <w:p w:rsidR="00190302" w:rsidRPr="007C7551" w:rsidRDefault="00190302">
            <w:pPr>
              <w:rPr>
                <w:lang w:val="ru-RU"/>
              </w:rPr>
            </w:pPr>
          </w:p>
        </w:tc>
      </w:tr>
      <w:tr w:rsidR="00190302" w:rsidRPr="00F879BE">
        <w:trPr>
          <w:trHeight w:hRule="exact" w:val="285"/>
        </w:trPr>
        <w:tc>
          <w:tcPr>
            <w:tcW w:w="9370" w:type="dxa"/>
            <w:gridSpan w:val="5"/>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b/>
                <w:color w:val="000000"/>
                <w:sz w:val="24"/>
                <w:szCs w:val="24"/>
              </w:rPr>
              <w:t>в)</w:t>
            </w:r>
            <w:r w:rsidRPr="00F879BE">
              <w:t xml:space="preserve"> </w:t>
            </w:r>
            <w:r w:rsidRPr="00F879BE">
              <w:rPr>
                <w:rFonts w:ascii="Times New Roman" w:hAnsi="Times New Roman"/>
                <w:b/>
                <w:color w:val="000000"/>
                <w:sz w:val="24"/>
                <w:szCs w:val="24"/>
              </w:rPr>
              <w:t>Методические</w:t>
            </w:r>
            <w:r w:rsidRPr="00F879BE">
              <w:t xml:space="preserve"> </w:t>
            </w:r>
            <w:r w:rsidRPr="00F879BE">
              <w:rPr>
                <w:rFonts w:ascii="Times New Roman" w:hAnsi="Times New Roman"/>
                <w:b/>
                <w:color w:val="000000"/>
                <w:sz w:val="24"/>
                <w:szCs w:val="24"/>
              </w:rPr>
              <w:t>указания:</w:t>
            </w:r>
            <w:r w:rsidRPr="00F879BE">
              <w:t xml:space="preserve"> </w:t>
            </w:r>
          </w:p>
        </w:tc>
      </w:tr>
      <w:tr w:rsidR="00190302" w:rsidRPr="00F879BE">
        <w:trPr>
          <w:trHeight w:hRule="exact" w:val="826"/>
        </w:trPr>
        <w:tc>
          <w:tcPr>
            <w:tcW w:w="9370" w:type="dxa"/>
            <w:gridSpan w:val="5"/>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7C7551">
              <w:rPr>
                <w:rFonts w:ascii="Times New Roman" w:hAnsi="Times New Roman"/>
                <w:color w:val="000000"/>
                <w:sz w:val="24"/>
                <w:szCs w:val="24"/>
                <w:lang w:val="ru-RU"/>
              </w:rPr>
              <w:t>1.</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О.С.</w:t>
            </w:r>
            <w:r w:rsidRPr="007C7551">
              <w:rPr>
                <w:lang w:val="ru-RU"/>
              </w:rPr>
              <w:t xml:space="preserve"> </w:t>
            </w:r>
            <w:r w:rsidRPr="007C7551">
              <w:rPr>
                <w:rFonts w:ascii="Times New Roman" w:hAnsi="Times New Roman"/>
                <w:color w:val="000000"/>
                <w:sz w:val="24"/>
                <w:szCs w:val="24"/>
                <w:lang w:val="ru-RU"/>
              </w:rPr>
              <w:t>Тестовые</w:t>
            </w:r>
            <w:r w:rsidRPr="007C7551">
              <w:rPr>
                <w:lang w:val="ru-RU"/>
              </w:rPr>
              <w:t xml:space="preserve"> </w:t>
            </w:r>
            <w:r w:rsidRPr="007C7551">
              <w:rPr>
                <w:rFonts w:ascii="Times New Roman" w:hAnsi="Times New Roman"/>
                <w:color w:val="000000"/>
                <w:sz w:val="24"/>
                <w:szCs w:val="24"/>
                <w:lang w:val="ru-RU"/>
              </w:rPr>
              <w:t>задания</w:t>
            </w:r>
            <w:r w:rsidRPr="007C7551">
              <w:rPr>
                <w:lang w:val="ru-RU"/>
              </w:rPr>
              <w:t xml:space="preserve"> </w:t>
            </w:r>
            <w:r w:rsidRPr="007C7551">
              <w:rPr>
                <w:rFonts w:ascii="Times New Roman" w:hAnsi="Times New Roman"/>
                <w:color w:val="000000"/>
                <w:sz w:val="24"/>
                <w:szCs w:val="24"/>
                <w:lang w:val="ru-RU"/>
              </w:rPr>
              <w:t>по</w:t>
            </w:r>
            <w:r w:rsidRPr="007C7551">
              <w:rPr>
                <w:lang w:val="ru-RU"/>
              </w:rPr>
              <w:t xml:space="preserve"> </w:t>
            </w:r>
            <w:r w:rsidRPr="007C7551">
              <w:rPr>
                <w:rFonts w:ascii="Times New Roman" w:hAnsi="Times New Roman"/>
                <w:color w:val="000000"/>
                <w:sz w:val="24"/>
                <w:szCs w:val="24"/>
                <w:lang w:val="ru-RU"/>
              </w:rPr>
              <w:t>дисциплине</w:t>
            </w:r>
            <w:r w:rsidRPr="007C7551">
              <w:rPr>
                <w:lang w:val="ru-RU"/>
              </w:rPr>
              <w:t xml:space="preserve"> </w:t>
            </w:r>
            <w:r w:rsidRPr="007C7551">
              <w:rPr>
                <w:rFonts w:ascii="Times New Roman" w:hAnsi="Times New Roman"/>
                <w:color w:val="000000"/>
                <w:sz w:val="24"/>
                <w:szCs w:val="24"/>
                <w:lang w:val="ru-RU"/>
              </w:rPr>
              <w:t>«Обработка</w:t>
            </w:r>
            <w:r w:rsidRPr="007C7551">
              <w:rPr>
                <w:lang w:val="ru-RU"/>
              </w:rPr>
              <w:t xml:space="preserve"> </w:t>
            </w:r>
            <w:r w:rsidRPr="007C7551">
              <w:rPr>
                <w:rFonts w:ascii="Times New Roman" w:hAnsi="Times New Roman"/>
                <w:color w:val="000000"/>
                <w:sz w:val="24"/>
                <w:szCs w:val="24"/>
                <w:lang w:val="ru-RU"/>
              </w:rPr>
              <w:t>экспериментальных</w:t>
            </w:r>
            <w:r w:rsidRPr="007C7551">
              <w:rPr>
                <w:lang w:val="ru-RU"/>
              </w:rPr>
              <w:t xml:space="preserve"> </w:t>
            </w:r>
            <w:r w:rsidRPr="007C7551">
              <w:rPr>
                <w:rFonts w:ascii="Times New Roman" w:hAnsi="Times New Roman"/>
                <w:color w:val="000000"/>
                <w:sz w:val="24"/>
                <w:szCs w:val="24"/>
                <w:lang w:val="ru-RU"/>
              </w:rPr>
              <w:t>данных</w:t>
            </w:r>
            <w:r w:rsidRPr="007C7551">
              <w:rPr>
                <w:lang w:val="ru-RU"/>
              </w:rPr>
              <w:t xml:space="preserve"> </w:t>
            </w:r>
            <w:r w:rsidRPr="007C7551">
              <w:rPr>
                <w:rFonts w:ascii="Times New Roman" w:hAnsi="Times New Roman"/>
                <w:color w:val="000000"/>
                <w:sz w:val="24"/>
                <w:szCs w:val="24"/>
                <w:lang w:val="ru-RU"/>
              </w:rPr>
              <w:t>на</w:t>
            </w:r>
            <w:r w:rsidRPr="007C7551">
              <w:rPr>
                <w:lang w:val="ru-RU"/>
              </w:rPr>
              <w:t xml:space="preserve"> </w:t>
            </w:r>
            <w:r w:rsidRPr="007C7551">
              <w:rPr>
                <w:rFonts w:ascii="Times New Roman" w:hAnsi="Times New Roman"/>
                <w:color w:val="000000"/>
                <w:sz w:val="24"/>
                <w:szCs w:val="24"/>
                <w:lang w:val="ru-RU"/>
              </w:rPr>
              <w:t>ЭВМ</w:t>
            </w:r>
            <w:r w:rsidRPr="007C7551">
              <w:rPr>
                <w:lang w:val="ru-RU"/>
              </w:rPr>
              <w:t xml:space="preserve"> </w:t>
            </w:r>
            <w:r w:rsidRPr="007C7551">
              <w:rPr>
                <w:rFonts w:ascii="Times New Roman" w:hAnsi="Times New Roman"/>
                <w:color w:val="000000"/>
                <w:sz w:val="24"/>
                <w:szCs w:val="24"/>
                <w:lang w:val="ru-RU"/>
              </w:rPr>
              <w:t>[Текст]</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О.С.</w:t>
            </w:r>
            <w:r w:rsidRPr="007C7551">
              <w:rPr>
                <w:lang w:val="ru-RU"/>
              </w:rPr>
              <w:t xml:space="preserve"> </w:t>
            </w:r>
            <w:r w:rsidRPr="007C7551">
              <w:rPr>
                <w:rFonts w:ascii="Times New Roman" w:hAnsi="Times New Roman"/>
                <w:color w:val="000000"/>
                <w:sz w:val="24"/>
                <w:szCs w:val="24"/>
                <w:lang w:val="ru-RU"/>
              </w:rPr>
              <w:t>Логунова,</w:t>
            </w:r>
            <w:r w:rsidRPr="007C7551">
              <w:rPr>
                <w:lang w:val="ru-RU"/>
              </w:rPr>
              <w:t xml:space="preserve"> </w:t>
            </w:r>
            <w:r w:rsidRPr="007C7551">
              <w:rPr>
                <w:rFonts w:ascii="Times New Roman" w:hAnsi="Times New Roman"/>
                <w:color w:val="000000"/>
                <w:sz w:val="24"/>
                <w:szCs w:val="24"/>
                <w:lang w:val="ru-RU"/>
              </w:rPr>
              <w:t>Е.А.</w:t>
            </w:r>
            <w:r w:rsidRPr="007C7551">
              <w:rPr>
                <w:lang w:val="ru-RU"/>
              </w:rPr>
              <w:t xml:space="preserve"> </w:t>
            </w:r>
            <w:r w:rsidRPr="007C7551">
              <w:rPr>
                <w:rFonts w:ascii="Times New Roman" w:hAnsi="Times New Roman"/>
                <w:color w:val="000000"/>
                <w:sz w:val="24"/>
                <w:szCs w:val="24"/>
                <w:lang w:val="ru-RU"/>
              </w:rPr>
              <w:t>Ильина.</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Магнитогорск</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«МГТУ</w:t>
            </w:r>
            <w:r w:rsidRPr="007C7551">
              <w:rPr>
                <w:lang w:val="ru-RU"/>
              </w:rPr>
              <w:t xml:space="preserve"> </w:t>
            </w:r>
            <w:r w:rsidRPr="007C7551">
              <w:rPr>
                <w:rFonts w:ascii="Times New Roman" w:hAnsi="Times New Roman"/>
                <w:color w:val="000000"/>
                <w:sz w:val="24"/>
                <w:szCs w:val="24"/>
                <w:lang w:val="ru-RU"/>
              </w:rPr>
              <w:t>им.</w:t>
            </w:r>
            <w:r w:rsidRPr="007C7551">
              <w:rPr>
                <w:lang w:val="ru-RU"/>
              </w:rPr>
              <w:t xml:space="preserve"> </w:t>
            </w:r>
            <w:r w:rsidRPr="00F879BE">
              <w:rPr>
                <w:rFonts w:ascii="Times New Roman" w:hAnsi="Times New Roman"/>
                <w:color w:val="000000"/>
                <w:sz w:val="24"/>
                <w:szCs w:val="24"/>
              </w:rPr>
              <w:t>Г.И.</w:t>
            </w:r>
            <w:r w:rsidRPr="00F879BE">
              <w:t xml:space="preserve"> </w:t>
            </w:r>
            <w:r w:rsidRPr="00F879BE">
              <w:rPr>
                <w:rFonts w:ascii="Times New Roman" w:hAnsi="Times New Roman"/>
                <w:color w:val="000000"/>
                <w:sz w:val="24"/>
                <w:szCs w:val="24"/>
              </w:rPr>
              <w:t>Носова»,</w:t>
            </w:r>
            <w:r w:rsidRPr="00F879BE">
              <w:t xml:space="preserve"> </w:t>
            </w:r>
            <w:r w:rsidRPr="00F879BE">
              <w:rPr>
                <w:rFonts w:ascii="Times New Roman" w:hAnsi="Times New Roman"/>
                <w:color w:val="000000"/>
                <w:sz w:val="24"/>
                <w:szCs w:val="24"/>
              </w:rPr>
              <w:t>2007.</w:t>
            </w:r>
            <w:r w:rsidRPr="00F879BE">
              <w:t xml:space="preserve"> </w:t>
            </w:r>
            <w:r w:rsidRPr="00F879BE">
              <w:rPr>
                <w:rFonts w:ascii="Times New Roman" w:hAnsi="Times New Roman"/>
                <w:color w:val="000000"/>
                <w:sz w:val="24"/>
                <w:szCs w:val="24"/>
              </w:rPr>
              <w:t>–</w:t>
            </w:r>
            <w:r w:rsidRPr="00F879BE">
              <w:t xml:space="preserve"> </w:t>
            </w:r>
            <w:r w:rsidRPr="00F879BE">
              <w:rPr>
                <w:rFonts w:ascii="Times New Roman" w:hAnsi="Times New Roman"/>
                <w:color w:val="000000"/>
                <w:sz w:val="24"/>
                <w:szCs w:val="24"/>
              </w:rPr>
              <w:t>12</w:t>
            </w:r>
            <w:r w:rsidRPr="00F879BE">
              <w:t xml:space="preserve"> </w:t>
            </w:r>
            <w:r w:rsidRPr="00F879BE">
              <w:rPr>
                <w:rFonts w:ascii="Times New Roman" w:hAnsi="Times New Roman"/>
                <w:color w:val="000000"/>
                <w:sz w:val="24"/>
                <w:szCs w:val="24"/>
              </w:rPr>
              <w:t>с.</w:t>
            </w:r>
            <w:r w:rsidRPr="00F879BE">
              <w:t xml:space="preserve"> </w:t>
            </w:r>
          </w:p>
        </w:tc>
      </w:tr>
      <w:tr w:rsidR="00190302" w:rsidRPr="00F879BE">
        <w:trPr>
          <w:trHeight w:hRule="exact" w:val="138"/>
        </w:trPr>
        <w:tc>
          <w:tcPr>
            <w:tcW w:w="426" w:type="dxa"/>
          </w:tcPr>
          <w:p w:rsidR="00190302" w:rsidRPr="00F879BE" w:rsidRDefault="00190302"/>
        </w:tc>
        <w:tc>
          <w:tcPr>
            <w:tcW w:w="1986" w:type="dxa"/>
          </w:tcPr>
          <w:p w:rsidR="00190302" w:rsidRPr="00F879BE" w:rsidRDefault="00190302"/>
        </w:tc>
        <w:tc>
          <w:tcPr>
            <w:tcW w:w="3686" w:type="dxa"/>
          </w:tcPr>
          <w:p w:rsidR="00190302" w:rsidRPr="00F879BE" w:rsidRDefault="00190302"/>
        </w:tc>
        <w:tc>
          <w:tcPr>
            <w:tcW w:w="3120" w:type="dxa"/>
          </w:tcPr>
          <w:p w:rsidR="00190302" w:rsidRPr="00F879BE" w:rsidRDefault="00190302"/>
        </w:tc>
        <w:tc>
          <w:tcPr>
            <w:tcW w:w="143" w:type="dxa"/>
          </w:tcPr>
          <w:p w:rsidR="00190302" w:rsidRPr="00F879BE" w:rsidRDefault="00190302"/>
        </w:tc>
      </w:tr>
      <w:tr w:rsidR="00190302" w:rsidRPr="00D263CA">
        <w:trPr>
          <w:trHeight w:hRule="exact" w:val="285"/>
        </w:trPr>
        <w:tc>
          <w:tcPr>
            <w:tcW w:w="9370" w:type="dxa"/>
            <w:gridSpan w:val="5"/>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г)</w:t>
            </w:r>
            <w:r w:rsidRPr="007C7551">
              <w:rPr>
                <w:lang w:val="ru-RU"/>
              </w:rPr>
              <w:t xml:space="preserve"> </w:t>
            </w:r>
            <w:r w:rsidRPr="007C7551">
              <w:rPr>
                <w:rFonts w:ascii="Times New Roman" w:hAnsi="Times New Roman"/>
                <w:b/>
                <w:color w:val="000000"/>
                <w:sz w:val="24"/>
                <w:szCs w:val="24"/>
                <w:lang w:val="ru-RU"/>
              </w:rPr>
              <w:t>Программное</w:t>
            </w:r>
            <w:r w:rsidRPr="007C7551">
              <w:rPr>
                <w:lang w:val="ru-RU"/>
              </w:rPr>
              <w:t xml:space="preserve"> </w:t>
            </w:r>
            <w:r w:rsidRPr="007C7551">
              <w:rPr>
                <w:rFonts w:ascii="Times New Roman" w:hAnsi="Times New Roman"/>
                <w:b/>
                <w:color w:val="000000"/>
                <w:sz w:val="24"/>
                <w:szCs w:val="24"/>
                <w:lang w:val="ru-RU"/>
              </w:rPr>
              <w:t>обеспечение</w:t>
            </w:r>
            <w:r w:rsidRPr="007C7551">
              <w:rPr>
                <w:lang w:val="ru-RU"/>
              </w:rPr>
              <w:t xml:space="preserve"> </w:t>
            </w:r>
            <w:r w:rsidRPr="007C7551">
              <w:rPr>
                <w:rFonts w:ascii="Times New Roman" w:hAnsi="Times New Roman"/>
                <w:b/>
                <w:color w:val="000000"/>
                <w:sz w:val="24"/>
                <w:szCs w:val="24"/>
                <w:lang w:val="ru-RU"/>
              </w:rPr>
              <w:t>и</w:t>
            </w:r>
            <w:r w:rsidRPr="007C7551">
              <w:rPr>
                <w:lang w:val="ru-RU"/>
              </w:rPr>
              <w:t xml:space="preserve"> </w:t>
            </w:r>
            <w:r w:rsidRPr="007C7551">
              <w:rPr>
                <w:rFonts w:ascii="Times New Roman" w:hAnsi="Times New Roman"/>
                <w:b/>
                <w:color w:val="000000"/>
                <w:sz w:val="24"/>
                <w:szCs w:val="24"/>
                <w:lang w:val="ru-RU"/>
              </w:rPr>
              <w:t>Интернет-ресурсы:</w:t>
            </w:r>
            <w:r w:rsidRPr="007C7551">
              <w:rPr>
                <w:lang w:val="ru-RU"/>
              </w:rPr>
              <w:t xml:space="preserve"> </w:t>
            </w:r>
          </w:p>
        </w:tc>
      </w:tr>
      <w:tr w:rsidR="00190302" w:rsidRPr="00D263CA">
        <w:trPr>
          <w:trHeight w:hRule="exact" w:val="277"/>
        </w:trPr>
        <w:tc>
          <w:tcPr>
            <w:tcW w:w="9370" w:type="dxa"/>
            <w:gridSpan w:val="5"/>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lang w:val="ru-RU"/>
              </w:rPr>
              <w:t xml:space="preserve"> </w:t>
            </w:r>
          </w:p>
        </w:tc>
      </w:tr>
      <w:tr w:rsidR="00190302" w:rsidRPr="00D263CA">
        <w:trPr>
          <w:trHeight w:hRule="exact" w:val="277"/>
        </w:trPr>
        <w:tc>
          <w:tcPr>
            <w:tcW w:w="426" w:type="dxa"/>
          </w:tcPr>
          <w:p w:rsidR="00190302" w:rsidRPr="007C7551" w:rsidRDefault="00190302">
            <w:pPr>
              <w:rPr>
                <w:lang w:val="ru-RU"/>
              </w:rPr>
            </w:pPr>
          </w:p>
        </w:tc>
        <w:tc>
          <w:tcPr>
            <w:tcW w:w="1986" w:type="dxa"/>
          </w:tcPr>
          <w:p w:rsidR="00190302" w:rsidRPr="007C7551" w:rsidRDefault="00190302">
            <w:pPr>
              <w:rPr>
                <w:lang w:val="ru-RU"/>
              </w:rPr>
            </w:pPr>
          </w:p>
        </w:tc>
        <w:tc>
          <w:tcPr>
            <w:tcW w:w="3686" w:type="dxa"/>
          </w:tcPr>
          <w:p w:rsidR="00190302" w:rsidRPr="007C7551" w:rsidRDefault="00190302">
            <w:pPr>
              <w:rPr>
                <w:lang w:val="ru-RU"/>
              </w:rPr>
            </w:pPr>
          </w:p>
        </w:tc>
        <w:tc>
          <w:tcPr>
            <w:tcW w:w="3120" w:type="dxa"/>
          </w:tcPr>
          <w:p w:rsidR="00190302" w:rsidRPr="007C7551" w:rsidRDefault="00190302">
            <w:pPr>
              <w:rPr>
                <w:lang w:val="ru-RU"/>
              </w:rPr>
            </w:pPr>
          </w:p>
        </w:tc>
        <w:tc>
          <w:tcPr>
            <w:tcW w:w="143" w:type="dxa"/>
          </w:tcPr>
          <w:p w:rsidR="00190302" w:rsidRPr="007C7551" w:rsidRDefault="00190302">
            <w:pPr>
              <w:rPr>
                <w:lang w:val="ru-RU"/>
              </w:rPr>
            </w:pPr>
          </w:p>
        </w:tc>
      </w:tr>
      <w:tr w:rsidR="00190302" w:rsidRPr="00F879BE">
        <w:trPr>
          <w:trHeight w:hRule="exact" w:val="285"/>
        </w:trPr>
        <w:tc>
          <w:tcPr>
            <w:tcW w:w="9370" w:type="dxa"/>
            <w:gridSpan w:val="5"/>
            <w:shd w:val="clear" w:color="000000" w:fill="FFFFFF"/>
            <w:tcMar>
              <w:left w:w="34" w:type="dxa"/>
              <w:right w:w="34" w:type="dxa"/>
            </w:tcMar>
          </w:tcPr>
          <w:p w:rsidR="00190302" w:rsidRPr="00F879BE" w:rsidRDefault="00190302">
            <w:pPr>
              <w:spacing w:after="0" w:line="240" w:lineRule="auto"/>
              <w:ind w:firstLine="756"/>
              <w:jc w:val="both"/>
              <w:rPr>
                <w:sz w:val="24"/>
                <w:szCs w:val="24"/>
              </w:rPr>
            </w:pPr>
            <w:r w:rsidRPr="00F879BE">
              <w:rPr>
                <w:rFonts w:ascii="Times New Roman" w:hAnsi="Times New Roman"/>
                <w:b/>
                <w:color w:val="000000"/>
                <w:sz w:val="24"/>
                <w:szCs w:val="24"/>
              </w:rPr>
              <w:t>Программное</w:t>
            </w:r>
            <w:r w:rsidRPr="00F879BE">
              <w:t xml:space="preserve"> </w:t>
            </w:r>
            <w:r w:rsidRPr="00F879BE">
              <w:rPr>
                <w:rFonts w:ascii="Times New Roman" w:hAnsi="Times New Roman"/>
                <w:b/>
                <w:color w:val="000000"/>
                <w:sz w:val="24"/>
                <w:szCs w:val="24"/>
              </w:rPr>
              <w:t>обеспечение</w:t>
            </w:r>
            <w:r w:rsidRPr="00F879BE">
              <w:t xml:space="preserve"> </w:t>
            </w:r>
          </w:p>
        </w:tc>
      </w:tr>
      <w:tr w:rsidR="00190302" w:rsidRPr="00F879BE">
        <w:trPr>
          <w:trHeight w:hRule="exact" w:val="555"/>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Наименование</w:t>
            </w:r>
            <w:r w:rsidRPr="00F879BE">
              <w:t xml:space="preserve"> </w:t>
            </w:r>
            <w:r w:rsidRPr="00F879BE">
              <w:rPr>
                <w:rFonts w:ascii="Times New Roman" w:hAnsi="Times New Roman"/>
                <w:color w:val="000000"/>
                <w:sz w:val="24"/>
                <w:szCs w:val="24"/>
              </w:rPr>
              <w:t>ПО</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w:t>
            </w:r>
            <w:r w:rsidRPr="00F879BE">
              <w:t xml:space="preserve"> </w:t>
            </w:r>
            <w:r w:rsidRPr="00F879BE">
              <w:rPr>
                <w:rFonts w:ascii="Times New Roman" w:hAnsi="Times New Roman"/>
                <w:color w:val="000000"/>
                <w:sz w:val="24"/>
                <w:szCs w:val="24"/>
              </w:rPr>
              <w:t>договора</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Срок</w:t>
            </w:r>
            <w:r w:rsidRPr="00F879BE">
              <w:t xml:space="preserve"> </w:t>
            </w:r>
            <w:r w:rsidRPr="00F879BE">
              <w:rPr>
                <w:rFonts w:ascii="Times New Roman" w:hAnsi="Times New Roman"/>
                <w:color w:val="000000"/>
                <w:sz w:val="24"/>
                <w:szCs w:val="24"/>
              </w:rPr>
              <w:t>действия</w:t>
            </w:r>
            <w:r w:rsidRPr="00F879BE">
              <w:t xml:space="preserve"> </w:t>
            </w:r>
            <w:r w:rsidRPr="00F879BE">
              <w:rPr>
                <w:rFonts w:ascii="Times New Roman" w:hAnsi="Times New Roman"/>
                <w:color w:val="000000"/>
                <w:sz w:val="24"/>
                <w:szCs w:val="24"/>
              </w:rPr>
              <w:t>лицензии</w:t>
            </w:r>
            <w:r w:rsidRPr="00F879BE">
              <w:t xml:space="preserve"> </w:t>
            </w:r>
          </w:p>
        </w:tc>
        <w:tc>
          <w:tcPr>
            <w:tcW w:w="143" w:type="dxa"/>
          </w:tcPr>
          <w:p w:rsidR="00190302" w:rsidRPr="00F879BE" w:rsidRDefault="00190302"/>
        </w:tc>
      </w:tr>
      <w:tr w:rsidR="00190302" w:rsidRPr="00F879BE">
        <w:trPr>
          <w:trHeight w:hRule="exact" w:val="818"/>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MS</w:t>
            </w:r>
            <w:r w:rsidRPr="00F879BE">
              <w:t xml:space="preserve"> </w:t>
            </w:r>
            <w:r w:rsidRPr="00F879BE">
              <w:rPr>
                <w:rFonts w:ascii="Times New Roman" w:hAnsi="Times New Roman"/>
                <w:color w:val="000000"/>
                <w:sz w:val="24"/>
                <w:szCs w:val="24"/>
              </w:rPr>
              <w:t>Windows</w:t>
            </w:r>
            <w:r w:rsidRPr="00F879BE">
              <w:t xml:space="preserve"> </w:t>
            </w:r>
            <w:r w:rsidRPr="00F879BE">
              <w:rPr>
                <w:rFonts w:ascii="Times New Roman" w:hAnsi="Times New Roman"/>
                <w:color w:val="000000"/>
                <w:sz w:val="24"/>
                <w:szCs w:val="24"/>
              </w:rPr>
              <w:t>7</w:t>
            </w:r>
            <w:r w:rsidRPr="00F879BE">
              <w:t xml:space="preserve"> </w:t>
            </w:r>
            <w:r w:rsidRPr="00F879BE">
              <w:rPr>
                <w:rFonts w:ascii="Times New Roman" w:hAnsi="Times New Roman"/>
                <w:color w:val="000000"/>
                <w:sz w:val="24"/>
                <w:szCs w:val="24"/>
              </w:rPr>
              <w:t>Professional(для</w:t>
            </w:r>
            <w:r w:rsidRPr="00F879BE">
              <w:t xml:space="preserve"> </w:t>
            </w:r>
            <w:r w:rsidRPr="00F879BE">
              <w:rPr>
                <w:rFonts w:ascii="Times New Roman" w:hAnsi="Times New Roman"/>
                <w:color w:val="000000"/>
                <w:sz w:val="24"/>
                <w:szCs w:val="24"/>
              </w:rPr>
              <w:t>классов)</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Д-1227-18</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08.10.2018</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11.10.2021</w:t>
            </w:r>
            <w:r w:rsidRPr="00F879BE">
              <w:t xml:space="preserve"> </w:t>
            </w:r>
          </w:p>
        </w:tc>
        <w:tc>
          <w:tcPr>
            <w:tcW w:w="143" w:type="dxa"/>
          </w:tcPr>
          <w:p w:rsidR="00190302" w:rsidRPr="00F879BE" w:rsidRDefault="00190302"/>
        </w:tc>
      </w:tr>
      <w:tr w:rsidR="00190302" w:rsidRPr="00F879BE">
        <w:trPr>
          <w:trHeight w:hRule="exact" w:val="555"/>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MS</w:t>
            </w:r>
            <w:r w:rsidRPr="00F879BE">
              <w:t xml:space="preserve"> </w:t>
            </w:r>
            <w:r w:rsidRPr="00F879BE">
              <w:rPr>
                <w:rFonts w:ascii="Times New Roman" w:hAnsi="Times New Roman"/>
                <w:color w:val="000000"/>
                <w:sz w:val="24"/>
                <w:szCs w:val="24"/>
              </w:rPr>
              <w:t>Office</w:t>
            </w:r>
            <w:r w:rsidRPr="00F879BE">
              <w:t xml:space="preserve"> </w:t>
            </w:r>
            <w:r w:rsidRPr="00F879BE">
              <w:rPr>
                <w:rFonts w:ascii="Times New Roman" w:hAnsi="Times New Roman"/>
                <w:color w:val="000000"/>
                <w:sz w:val="24"/>
                <w:szCs w:val="24"/>
              </w:rPr>
              <w:t>2007</w:t>
            </w:r>
            <w:r w:rsidRPr="00F879BE">
              <w:t xml:space="preserve"> </w:t>
            </w:r>
            <w:r w:rsidRPr="00F879BE">
              <w:rPr>
                <w:rFonts w:ascii="Times New Roman" w:hAnsi="Times New Roman"/>
                <w:color w:val="000000"/>
                <w:sz w:val="24"/>
                <w:szCs w:val="24"/>
              </w:rPr>
              <w:t>Professional</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w:t>
            </w:r>
            <w:r w:rsidRPr="00F879BE">
              <w:t xml:space="preserve"> </w:t>
            </w:r>
            <w:r w:rsidRPr="00F879BE">
              <w:rPr>
                <w:rFonts w:ascii="Times New Roman" w:hAnsi="Times New Roman"/>
                <w:color w:val="000000"/>
                <w:sz w:val="24"/>
                <w:szCs w:val="24"/>
              </w:rPr>
              <w:t>135</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17.09.2007</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555"/>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CorelDraw</w:t>
            </w:r>
            <w:r w:rsidRPr="00F879BE">
              <w:t xml:space="preserve"> </w:t>
            </w:r>
            <w:r w:rsidRPr="00F879BE">
              <w:rPr>
                <w:rFonts w:ascii="Times New Roman" w:hAnsi="Times New Roman"/>
                <w:color w:val="000000"/>
                <w:sz w:val="24"/>
                <w:szCs w:val="24"/>
              </w:rPr>
              <w:t>2017</w:t>
            </w:r>
            <w:r w:rsidRPr="00F879BE">
              <w:t xml:space="preserve"> </w:t>
            </w:r>
            <w:r w:rsidRPr="00F879BE">
              <w:rPr>
                <w:rFonts w:ascii="Times New Roman" w:hAnsi="Times New Roman"/>
                <w:color w:val="000000"/>
                <w:sz w:val="24"/>
                <w:szCs w:val="24"/>
              </w:rPr>
              <w:t>Academic</w:t>
            </w:r>
            <w:r w:rsidRPr="00F879BE">
              <w:t xml:space="preserve"> </w:t>
            </w:r>
            <w:r w:rsidRPr="00F879BE">
              <w:rPr>
                <w:rFonts w:ascii="Times New Roman" w:hAnsi="Times New Roman"/>
                <w:color w:val="000000"/>
                <w:sz w:val="24"/>
                <w:szCs w:val="24"/>
              </w:rPr>
              <w:t>Edition</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Д-504-18</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25.04.2018</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826"/>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Maple</w:t>
            </w:r>
            <w:r w:rsidRPr="00F879BE">
              <w:t xml:space="preserve"> </w:t>
            </w:r>
            <w:r w:rsidRPr="00F879BE">
              <w:rPr>
                <w:rFonts w:ascii="Times New Roman" w:hAnsi="Times New Roman"/>
                <w:color w:val="000000"/>
                <w:sz w:val="24"/>
                <w:szCs w:val="24"/>
              </w:rPr>
              <w:t>14</w:t>
            </w:r>
            <w:r w:rsidRPr="00F879BE">
              <w:t xml:space="preserve"> </w:t>
            </w:r>
            <w:r w:rsidRPr="00F879BE">
              <w:rPr>
                <w:rFonts w:ascii="Times New Roman" w:hAnsi="Times New Roman"/>
                <w:color w:val="000000"/>
                <w:sz w:val="24"/>
                <w:szCs w:val="24"/>
              </w:rPr>
              <w:t>Classroom</w:t>
            </w:r>
            <w:r w:rsidRPr="00F879BE">
              <w:t xml:space="preserve"> </w:t>
            </w:r>
            <w:r w:rsidRPr="00F879BE">
              <w:rPr>
                <w:rFonts w:ascii="Times New Roman" w:hAnsi="Times New Roman"/>
                <w:color w:val="000000"/>
                <w:sz w:val="24"/>
                <w:szCs w:val="24"/>
              </w:rPr>
              <w:t>License</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К-113-11</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11.04.2011</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1096"/>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MathWorks</w:t>
            </w:r>
            <w:r w:rsidRPr="00F879BE">
              <w:t xml:space="preserve"> </w:t>
            </w:r>
            <w:r w:rsidRPr="00F879BE">
              <w:rPr>
                <w:rFonts w:ascii="Times New Roman" w:hAnsi="Times New Roman"/>
                <w:color w:val="000000"/>
                <w:sz w:val="24"/>
                <w:szCs w:val="24"/>
              </w:rPr>
              <w:t>MathLab</w:t>
            </w:r>
            <w:r w:rsidRPr="00F879BE">
              <w:t xml:space="preserve"> </w:t>
            </w:r>
            <w:r w:rsidRPr="00F879BE">
              <w:rPr>
                <w:rFonts w:ascii="Times New Roman" w:hAnsi="Times New Roman"/>
                <w:color w:val="000000"/>
                <w:sz w:val="24"/>
                <w:szCs w:val="24"/>
              </w:rPr>
              <w:t>v.2014</w:t>
            </w:r>
            <w:r w:rsidRPr="00F879BE">
              <w:t xml:space="preserve"> </w:t>
            </w:r>
            <w:r w:rsidRPr="00F879BE">
              <w:rPr>
                <w:rFonts w:ascii="Times New Roman" w:hAnsi="Times New Roman"/>
                <w:color w:val="000000"/>
                <w:sz w:val="24"/>
                <w:szCs w:val="24"/>
              </w:rPr>
              <w:t>Classroom</w:t>
            </w:r>
            <w:r w:rsidRPr="00F879BE">
              <w:t xml:space="preserve"> </w:t>
            </w:r>
            <w:r w:rsidRPr="00F879BE">
              <w:rPr>
                <w:rFonts w:ascii="Times New Roman" w:hAnsi="Times New Roman"/>
                <w:color w:val="000000"/>
                <w:sz w:val="24"/>
                <w:szCs w:val="24"/>
              </w:rPr>
              <w:t>License</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К-89-14</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08.12.2014</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826"/>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MathCAD</w:t>
            </w:r>
            <w:r w:rsidRPr="00F879BE">
              <w:t xml:space="preserve"> </w:t>
            </w:r>
            <w:r w:rsidRPr="00F879BE">
              <w:rPr>
                <w:rFonts w:ascii="Times New Roman" w:hAnsi="Times New Roman"/>
                <w:color w:val="000000"/>
                <w:sz w:val="24"/>
                <w:szCs w:val="24"/>
              </w:rPr>
              <w:t>v.15</w:t>
            </w:r>
            <w:r w:rsidRPr="00F879BE">
              <w:t xml:space="preserve"> </w:t>
            </w:r>
            <w:r w:rsidRPr="00F879BE">
              <w:rPr>
                <w:rFonts w:ascii="Times New Roman" w:hAnsi="Times New Roman"/>
                <w:color w:val="000000"/>
                <w:sz w:val="24"/>
                <w:szCs w:val="24"/>
              </w:rPr>
              <w:t>Education</w:t>
            </w:r>
            <w:r w:rsidRPr="00F879BE">
              <w:t xml:space="preserve"> </w:t>
            </w:r>
            <w:r w:rsidRPr="00F879BE">
              <w:rPr>
                <w:rFonts w:ascii="Times New Roman" w:hAnsi="Times New Roman"/>
                <w:color w:val="000000"/>
                <w:sz w:val="24"/>
                <w:szCs w:val="24"/>
              </w:rPr>
              <w:t>University</w:t>
            </w:r>
            <w:r w:rsidRPr="00F879BE">
              <w:t xml:space="preserve"> </w:t>
            </w:r>
            <w:r w:rsidRPr="00F879BE">
              <w:rPr>
                <w:rFonts w:ascii="Times New Roman" w:hAnsi="Times New Roman"/>
                <w:color w:val="000000"/>
                <w:sz w:val="24"/>
                <w:szCs w:val="24"/>
              </w:rPr>
              <w:t>Edition</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Д-1662-13</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22.11.2013</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826"/>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MS</w:t>
            </w:r>
            <w:r w:rsidRPr="00F879BE">
              <w:t xml:space="preserve"> </w:t>
            </w:r>
            <w:r w:rsidRPr="00F879BE">
              <w:rPr>
                <w:rFonts w:ascii="Times New Roman" w:hAnsi="Times New Roman"/>
                <w:color w:val="000000"/>
                <w:sz w:val="24"/>
                <w:szCs w:val="24"/>
              </w:rPr>
              <w:t>Office</w:t>
            </w:r>
            <w:r w:rsidRPr="00F879BE">
              <w:t xml:space="preserve"> </w:t>
            </w:r>
            <w:r w:rsidRPr="00F879BE">
              <w:rPr>
                <w:rFonts w:ascii="Times New Roman" w:hAnsi="Times New Roman"/>
                <w:color w:val="000000"/>
                <w:sz w:val="24"/>
                <w:szCs w:val="24"/>
              </w:rPr>
              <w:t>Project</w:t>
            </w:r>
            <w:r w:rsidRPr="00F879BE">
              <w:t xml:space="preserve"> </w:t>
            </w:r>
            <w:r w:rsidRPr="00F879BE">
              <w:rPr>
                <w:rFonts w:ascii="Times New Roman" w:hAnsi="Times New Roman"/>
                <w:color w:val="000000"/>
                <w:sz w:val="24"/>
                <w:szCs w:val="24"/>
              </w:rPr>
              <w:t>Prof</w:t>
            </w:r>
            <w:r w:rsidRPr="00F879BE">
              <w:t xml:space="preserve"> </w:t>
            </w:r>
            <w:r w:rsidRPr="00F879BE">
              <w:rPr>
                <w:rFonts w:ascii="Times New Roman" w:hAnsi="Times New Roman"/>
                <w:color w:val="000000"/>
                <w:sz w:val="24"/>
                <w:szCs w:val="24"/>
              </w:rPr>
              <w:t>2019(для</w:t>
            </w:r>
            <w:r w:rsidRPr="00F879BE">
              <w:t xml:space="preserve"> </w:t>
            </w:r>
            <w:r w:rsidRPr="00F879BE">
              <w:rPr>
                <w:rFonts w:ascii="Times New Roman" w:hAnsi="Times New Roman"/>
                <w:color w:val="000000"/>
                <w:sz w:val="24"/>
                <w:szCs w:val="24"/>
              </w:rPr>
              <w:t>классов)</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Д-1227-18</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08.10.2018</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11.10.2021</w:t>
            </w:r>
            <w:r w:rsidRPr="00F879BE">
              <w:t xml:space="preserve"> </w:t>
            </w:r>
          </w:p>
        </w:tc>
        <w:tc>
          <w:tcPr>
            <w:tcW w:w="143" w:type="dxa"/>
          </w:tcPr>
          <w:p w:rsidR="00190302" w:rsidRPr="00F879BE" w:rsidRDefault="00190302"/>
        </w:tc>
      </w:tr>
      <w:tr w:rsidR="00190302" w:rsidRPr="00F879BE">
        <w:trPr>
          <w:trHeight w:hRule="exact" w:val="826"/>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MS</w:t>
            </w:r>
            <w:r w:rsidRPr="00F879BE">
              <w:t xml:space="preserve"> </w:t>
            </w:r>
            <w:r w:rsidRPr="00F879BE">
              <w:rPr>
                <w:rFonts w:ascii="Times New Roman" w:hAnsi="Times New Roman"/>
                <w:color w:val="000000"/>
                <w:sz w:val="24"/>
                <w:szCs w:val="24"/>
              </w:rPr>
              <w:t>Office</w:t>
            </w:r>
            <w:r w:rsidRPr="00F879BE">
              <w:t xml:space="preserve"> </w:t>
            </w:r>
            <w:r w:rsidRPr="00F879BE">
              <w:rPr>
                <w:rFonts w:ascii="Times New Roman" w:hAnsi="Times New Roman"/>
                <w:color w:val="000000"/>
                <w:sz w:val="24"/>
                <w:szCs w:val="24"/>
              </w:rPr>
              <w:t>Visio</w:t>
            </w:r>
            <w:r w:rsidRPr="00F879BE">
              <w:t xml:space="preserve"> </w:t>
            </w:r>
            <w:r w:rsidRPr="00F879BE">
              <w:rPr>
                <w:rFonts w:ascii="Times New Roman" w:hAnsi="Times New Roman"/>
                <w:color w:val="000000"/>
                <w:sz w:val="24"/>
                <w:szCs w:val="24"/>
              </w:rPr>
              <w:t>Prof</w:t>
            </w:r>
            <w:r w:rsidRPr="00F879BE">
              <w:t xml:space="preserve"> </w:t>
            </w:r>
            <w:r w:rsidRPr="00F879BE">
              <w:rPr>
                <w:rFonts w:ascii="Times New Roman" w:hAnsi="Times New Roman"/>
                <w:color w:val="000000"/>
                <w:sz w:val="24"/>
                <w:szCs w:val="24"/>
              </w:rPr>
              <w:t>2019(для</w:t>
            </w:r>
            <w:r w:rsidRPr="00F879BE">
              <w:t xml:space="preserve"> </w:t>
            </w:r>
            <w:r w:rsidRPr="00F879BE">
              <w:rPr>
                <w:rFonts w:ascii="Times New Roman" w:hAnsi="Times New Roman"/>
                <w:color w:val="000000"/>
                <w:sz w:val="24"/>
                <w:szCs w:val="24"/>
              </w:rPr>
              <w:t>классов)</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Д-1227-18</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08.10.2018</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11.10.2021</w:t>
            </w:r>
            <w:r w:rsidRPr="00F879BE">
              <w:t xml:space="preserve"> </w:t>
            </w:r>
          </w:p>
        </w:tc>
        <w:tc>
          <w:tcPr>
            <w:tcW w:w="143" w:type="dxa"/>
          </w:tcPr>
          <w:p w:rsidR="00190302" w:rsidRPr="00F879BE" w:rsidRDefault="00190302"/>
        </w:tc>
      </w:tr>
      <w:tr w:rsidR="00190302" w:rsidRPr="00F879BE">
        <w:trPr>
          <w:trHeight w:hRule="exact" w:val="285"/>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Texmaker</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свободно</w:t>
            </w:r>
            <w:r w:rsidRPr="00F879BE">
              <w:t xml:space="preserve"> </w:t>
            </w:r>
            <w:r w:rsidRPr="00F879BE">
              <w:rPr>
                <w:rFonts w:ascii="Times New Roman" w:hAnsi="Times New Roman"/>
                <w:color w:val="000000"/>
                <w:sz w:val="24"/>
                <w:szCs w:val="24"/>
              </w:rPr>
              <w:t>распространяемое</w:t>
            </w:r>
            <w:r w:rsidRPr="00F879BE">
              <w:t xml:space="preserve"> </w:t>
            </w:r>
            <w:r w:rsidRPr="00F879BE">
              <w:rPr>
                <w:rFonts w:ascii="Times New Roman" w:hAnsi="Times New Roman"/>
                <w:color w:val="000000"/>
                <w:sz w:val="24"/>
                <w:szCs w:val="24"/>
              </w:rPr>
              <w:t>ПО</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1096"/>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MS</w:t>
            </w:r>
            <w:r w:rsidRPr="00F879BE">
              <w:t xml:space="preserve"> </w:t>
            </w:r>
            <w:r w:rsidRPr="00F879BE">
              <w:rPr>
                <w:rFonts w:ascii="Times New Roman" w:hAnsi="Times New Roman"/>
                <w:color w:val="000000"/>
                <w:sz w:val="24"/>
                <w:szCs w:val="24"/>
              </w:rPr>
              <w:t>Visual</w:t>
            </w:r>
            <w:r w:rsidRPr="00F879BE">
              <w:t xml:space="preserve"> </w:t>
            </w:r>
            <w:r w:rsidRPr="00F879BE">
              <w:rPr>
                <w:rFonts w:ascii="Times New Roman" w:hAnsi="Times New Roman"/>
                <w:color w:val="000000"/>
                <w:sz w:val="24"/>
                <w:szCs w:val="24"/>
              </w:rPr>
              <w:t>Studio</w:t>
            </w:r>
            <w:r w:rsidRPr="00F879BE">
              <w:t xml:space="preserve"> </w:t>
            </w:r>
            <w:r w:rsidRPr="00F879BE">
              <w:rPr>
                <w:rFonts w:ascii="Times New Roman" w:hAnsi="Times New Roman"/>
                <w:color w:val="000000"/>
                <w:sz w:val="24"/>
                <w:szCs w:val="24"/>
              </w:rPr>
              <w:t>2010</w:t>
            </w:r>
            <w:r w:rsidRPr="00F879BE">
              <w:t xml:space="preserve"> </w:t>
            </w:r>
            <w:r w:rsidRPr="00F879BE">
              <w:rPr>
                <w:rFonts w:ascii="Times New Roman" w:hAnsi="Times New Roman"/>
                <w:color w:val="000000"/>
                <w:sz w:val="24"/>
                <w:szCs w:val="24"/>
              </w:rPr>
              <w:t>Professional(для</w:t>
            </w:r>
            <w:r w:rsidRPr="00F879BE">
              <w:t xml:space="preserve"> </w:t>
            </w:r>
            <w:r w:rsidRPr="00F879BE">
              <w:rPr>
                <w:rFonts w:ascii="Times New Roman" w:hAnsi="Times New Roman"/>
                <w:color w:val="000000"/>
                <w:sz w:val="24"/>
                <w:szCs w:val="24"/>
              </w:rPr>
              <w:t>класса)</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Д-1227-18</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08.10.2018</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11.10.2021</w:t>
            </w:r>
            <w:r w:rsidRPr="00F879BE">
              <w:t xml:space="preserve"> </w:t>
            </w:r>
          </w:p>
        </w:tc>
        <w:tc>
          <w:tcPr>
            <w:tcW w:w="143" w:type="dxa"/>
          </w:tcPr>
          <w:p w:rsidR="00190302" w:rsidRPr="00F879BE" w:rsidRDefault="00190302"/>
        </w:tc>
      </w:tr>
      <w:tr w:rsidR="00190302" w:rsidRPr="00F879BE">
        <w:trPr>
          <w:trHeight w:hRule="exact" w:val="285"/>
        </w:trPr>
        <w:tc>
          <w:tcPr>
            <w:tcW w:w="426" w:type="dxa"/>
          </w:tcPr>
          <w:p w:rsidR="00190302" w:rsidRPr="00F879BE" w:rsidRDefault="0019030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rPr>
                <w:sz w:val="24"/>
                <w:szCs w:val="24"/>
              </w:rPr>
            </w:pPr>
            <w:r w:rsidRPr="00F879BE">
              <w:rPr>
                <w:rFonts w:ascii="Times New Roman" w:hAnsi="Times New Roman"/>
                <w:color w:val="000000"/>
                <w:sz w:val="24"/>
                <w:szCs w:val="24"/>
              </w:rPr>
              <w:t>STATISTICA</w:t>
            </w:r>
            <w:r w:rsidRPr="00F879BE">
              <w:t xml:space="preserve"> </w:t>
            </w:r>
            <w:r w:rsidRPr="00F879BE">
              <w:rPr>
                <w:rFonts w:ascii="Times New Roman" w:hAnsi="Times New Roman"/>
                <w:color w:val="000000"/>
                <w:sz w:val="24"/>
                <w:szCs w:val="24"/>
              </w:rPr>
              <w:t>в.6</w:t>
            </w:r>
            <w:r w:rsidRPr="00F879BE">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К-139-08</w:t>
            </w:r>
            <w:r w:rsidRPr="00F879BE">
              <w:t xml:space="preserve"> </w:t>
            </w:r>
            <w:r w:rsidRPr="00F879BE">
              <w:rPr>
                <w:rFonts w:ascii="Times New Roman" w:hAnsi="Times New Roman"/>
                <w:color w:val="000000"/>
                <w:sz w:val="24"/>
                <w:szCs w:val="24"/>
              </w:rPr>
              <w:t>от</w:t>
            </w:r>
            <w:r w:rsidRPr="00F879BE">
              <w:t xml:space="preserve"> </w:t>
            </w:r>
            <w:r w:rsidRPr="00F879BE">
              <w:rPr>
                <w:rFonts w:ascii="Times New Roman" w:hAnsi="Times New Roman"/>
                <w:color w:val="000000"/>
                <w:sz w:val="24"/>
                <w:szCs w:val="24"/>
              </w:rPr>
              <w:t>22.12.2008</w:t>
            </w:r>
            <w:r w:rsidRPr="00F879B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бессрочно</w:t>
            </w:r>
            <w:r w:rsidRPr="00F879BE">
              <w:t xml:space="preserve"> </w:t>
            </w:r>
          </w:p>
        </w:tc>
        <w:tc>
          <w:tcPr>
            <w:tcW w:w="143" w:type="dxa"/>
          </w:tcPr>
          <w:p w:rsidR="00190302" w:rsidRPr="00F879BE" w:rsidRDefault="00190302"/>
        </w:tc>
      </w:tr>
      <w:tr w:rsidR="00190302" w:rsidRPr="00F879BE">
        <w:trPr>
          <w:trHeight w:hRule="exact" w:val="138"/>
        </w:trPr>
        <w:tc>
          <w:tcPr>
            <w:tcW w:w="426" w:type="dxa"/>
          </w:tcPr>
          <w:p w:rsidR="00190302" w:rsidRPr="00F879BE" w:rsidRDefault="00190302"/>
        </w:tc>
        <w:tc>
          <w:tcPr>
            <w:tcW w:w="1986" w:type="dxa"/>
          </w:tcPr>
          <w:p w:rsidR="00190302" w:rsidRPr="00F879BE" w:rsidRDefault="00190302"/>
        </w:tc>
        <w:tc>
          <w:tcPr>
            <w:tcW w:w="3686" w:type="dxa"/>
          </w:tcPr>
          <w:p w:rsidR="00190302" w:rsidRPr="00F879BE" w:rsidRDefault="00190302"/>
        </w:tc>
        <w:tc>
          <w:tcPr>
            <w:tcW w:w="3120" w:type="dxa"/>
          </w:tcPr>
          <w:p w:rsidR="00190302" w:rsidRPr="00F879BE" w:rsidRDefault="00190302"/>
        </w:tc>
        <w:tc>
          <w:tcPr>
            <w:tcW w:w="143" w:type="dxa"/>
          </w:tcPr>
          <w:p w:rsidR="00190302" w:rsidRPr="00F879BE" w:rsidRDefault="00190302"/>
        </w:tc>
      </w:tr>
      <w:tr w:rsidR="00190302" w:rsidRPr="00D263CA">
        <w:trPr>
          <w:trHeight w:hRule="exact" w:val="285"/>
        </w:trPr>
        <w:tc>
          <w:tcPr>
            <w:tcW w:w="9370" w:type="dxa"/>
            <w:gridSpan w:val="5"/>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Профессиональные</w:t>
            </w:r>
            <w:r w:rsidRPr="007C7551">
              <w:rPr>
                <w:lang w:val="ru-RU"/>
              </w:rPr>
              <w:t xml:space="preserve"> </w:t>
            </w:r>
            <w:r w:rsidRPr="007C7551">
              <w:rPr>
                <w:rFonts w:ascii="Times New Roman" w:hAnsi="Times New Roman"/>
                <w:b/>
                <w:color w:val="000000"/>
                <w:sz w:val="24"/>
                <w:szCs w:val="24"/>
                <w:lang w:val="ru-RU"/>
              </w:rPr>
              <w:t>базы</w:t>
            </w:r>
            <w:r w:rsidRPr="007C7551">
              <w:rPr>
                <w:lang w:val="ru-RU"/>
              </w:rPr>
              <w:t xml:space="preserve"> </w:t>
            </w:r>
            <w:r w:rsidRPr="007C7551">
              <w:rPr>
                <w:rFonts w:ascii="Times New Roman" w:hAnsi="Times New Roman"/>
                <w:b/>
                <w:color w:val="000000"/>
                <w:sz w:val="24"/>
                <w:szCs w:val="24"/>
                <w:lang w:val="ru-RU"/>
              </w:rPr>
              <w:t>данных</w:t>
            </w:r>
            <w:r w:rsidRPr="007C7551">
              <w:rPr>
                <w:lang w:val="ru-RU"/>
              </w:rPr>
              <w:t xml:space="preserve"> </w:t>
            </w:r>
            <w:r w:rsidRPr="007C7551">
              <w:rPr>
                <w:rFonts w:ascii="Times New Roman" w:hAnsi="Times New Roman"/>
                <w:b/>
                <w:color w:val="000000"/>
                <w:sz w:val="24"/>
                <w:szCs w:val="24"/>
                <w:lang w:val="ru-RU"/>
              </w:rPr>
              <w:t>и</w:t>
            </w:r>
            <w:r w:rsidRPr="007C7551">
              <w:rPr>
                <w:lang w:val="ru-RU"/>
              </w:rPr>
              <w:t xml:space="preserve"> </w:t>
            </w:r>
            <w:r w:rsidRPr="007C7551">
              <w:rPr>
                <w:rFonts w:ascii="Times New Roman" w:hAnsi="Times New Roman"/>
                <w:b/>
                <w:color w:val="000000"/>
                <w:sz w:val="24"/>
                <w:szCs w:val="24"/>
                <w:lang w:val="ru-RU"/>
              </w:rPr>
              <w:t>информационные</w:t>
            </w:r>
            <w:r w:rsidRPr="007C7551">
              <w:rPr>
                <w:lang w:val="ru-RU"/>
              </w:rPr>
              <w:t xml:space="preserve"> </w:t>
            </w:r>
            <w:r w:rsidRPr="007C7551">
              <w:rPr>
                <w:rFonts w:ascii="Times New Roman" w:hAnsi="Times New Roman"/>
                <w:b/>
                <w:color w:val="000000"/>
                <w:sz w:val="24"/>
                <w:szCs w:val="24"/>
                <w:lang w:val="ru-RU"/>
              </w:rPr>
              <w:t>справочные</w:t>
            </w:r>
            <w:r w:rsidRPr="007C7551">
              <w:rPr>
                <w:lang w:val="ru-RU"/>
              </w:rPr>
              <w:t xml:space="preserve"> </w:t>
            </w:r>
            <w:r w:rsidRPr="007C7551">
              <w:rPr>
                <w:rFonts w:ascii="Times New Roman" w:hAnsi="Times New Roman"/>
                <w:b/>
                <w:color w:val="000000"/>
                <w:sz w:val="24"/>
                <w:szCs w:val="24"/>
                <w:lang w:val="ru-RU"/>
              </w:rPr>
              <w:t>системы</w:t>
            </w:r>
            <w:r w:rsidRPr="007C7551">
              <w:rPr>
                <w:lang w:val="ru-RU"/>
              </w:rPr>
              <w:t xml:space="preserve"> </w:t>
            </w:r>
          </w:p>
        </w:tc>
      </w:tr>
      <w:tr w:rsidR="00190302" w:rsidRPr="00F879BE">
        <w:trPr>
          <w:trHeight w:hRule="exact" w:val="270"/>
        </w:trPr>
        <w:tc>
          <w:tcPr>
            <w:tcW w:w="426" w:type="dxa"/>
          </w:tcPr>
          <w:p w:rsidR="00190302" w:rsidRPr="007C7551" w:rsidRDefault="00190302">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Название</w:t>
            </w:r>
            <w:r w:rsidRPr="00F879BE">
              <w:t xml:space="preserve"> </w:t>
            </w:r>
            <w:r w:rsidRPr="00F879BE">
              <w:rPr>
                <w:rFonts w:ascii="Times New Roman" w:hAnsi="Times New Roman"/>
                <w:color w:val="000000"/>
                <w:sz w:val="24"/>
                <w:szCs w:val="24"/>
              </w:rPr>
              <w:t>курса</w:t>
            </w:r>
            <w:r w:rsidRPr="00F879BE">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center"/>
              <w:rPr>
                <w:sz w:val="24"/>
                <w:szCs w:val="24"/>
              </w:rPr>
            </w:pPr>
            <w:r w:rsidRPr="00F879BE">
              <w:rPr>
                <w:rFonts w:ascii="Times New Roman" w:hAnsi="Times New Roman"/>
                <w:color w:val="000000"/>
                <w:sz w:val="24"/>
                <w:szCs w:val="24"/>
              </w:rPr>
              <w:t>Ссылка</w:t>
            </w:r>
            <w:r w:rsidRPr="00F879BE">
              <w:t xml:space="preserve"> </w:t>
            </w:r>
          </w:p>
        </w:tc>
        <w:tc>
          <w:tcPr>
            <w:tcW w:w="143" w:type="dxa"/>
          </w:tcPr>
          <w:p w:rsidR="00190302" w:rsidRPr="00F879BE" w:rsidRDefault="00190302"/>
        </w:tc>
      </w:tr>
      <w:tr w:rsidR="00190302" w:rsidRPr="00F879BE">
        <w:trPr>
          <w:trHeight w:hRule="exact" w:val="14"/>
        </w:trPr>
        <w:tc>
          <w:tcPr>
            <w:tcW w:w="426" w:type="dxa"/>
          </w:tcPr>
          <w:p w:rsidR="00190302" w:rsidRPr="00F879BE" w:rsidRDefault="00190302"/>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Национальная</w:t>
            </w:r>
            <w:r w:rsidRPr="007C7551">
              <w:rPr>
                <w:lang w:val="ru-RU"/>
              </w:rPr>
              <w:t xml:space="preserve"> </w:t>
            </w:r>
            <w:r w:rsidRPr="007C7551">
              <w:rPr>
                <w:rFonts w:ascii="Times New Roman" w:hAnsi="Times New Roman"/>
                <w:color w:val="000000"/>
                <w:sz w:val="24"/>
                <w:szCs w:val="24"/>
                <w:lang w:val="ru-RU"/>
              </w:rPr>
              <w:t>информационно-аналитическая</w:t>
            </w:r>
            <w:r w:rsidRPr="007C7551">
              <w:rPr>
                <w:lang w:val="ru-RU"/>
              </w:rPr>
              <w:t xml:space="preserve"> </w:t>
            </w:r>
            <w:r w:rsidRPr="007C7551">
              <w:rPr>
                <w:rFonts w:ascii="Times New Roman" w:hAnsi="Times New Roman"/>
                <w:color w:val="000000"/>
                <w:sz w:val="24"/>
                <w:szCs w:val="24"/>
                <w:lang w:val="ru-RU"/>
              </w:rPr>
              <w:t>система</w:t>
            </w:r>
            <w:r w:rsidRPr="007C7551">
              <w:rPr>
                <w:lang w:val="ru-RU"/>
              </w:rPr>
              <w:t xml:space="preserve"> </w:t>
            </w:r>
            <w:r w:rsidRPr="007C7551">
              <w:rPr>
                <w:rFonts w:ascii="Times New Roman" w:hAnsi="Times New Roman"/>
                <w:color w:val="000000"/>
                <w:sz w:val="24"/>
                <w:szCs w:val="24"/>
                <w:lang w:val="ru-RU"/>
              </w:rPr>
              <w:t>–</w:t>
            </w:r>
            <w:r w:rsidRPr="007C7551">
              <w:rPr>
                <w:lang w:val="ru-RU"/>
              </w:rPr>
              <w:t xml:space="preserve"> </w:t>
            </w:r>
            <w:r w:rsidRPr="007C7551">
              <w:rPr>
                <w:rFonts w:ascii="Times New Roman" w:hAnsi="Times New Roman"/>
                <w:color w:val="000000"/>
                <w:sz w:val="24"/>
                <w:szCs w:val="24"/>
                <w:lang w:val="ru-RU"/>
              </w:rPr>
              <w:t>Российский</w:t>
            </w:r>
            <w:r w:rsidRPr="007C7551">
              <w:rPr>
                <w:lang w:val="ru-RU"/>
              </w:rPr>
              <w:t xml:space="preserve"> </w:t>
            </w:r>
            <w:r w:rsidRPr="007C7551">
              <w:rPr>
                <w:rFonts w:ascii="Times New Roman" w:hAnsi="Times New Roman"/>
                <w:color w:val="000000"/>
                <w:sz w:val="24"/>
                <w:szCs w:val="24"/>
                <w:lang w:val="ru-RU"/>
              </w:rPr>
              <w:t>индекс</w:t>
            </w:r>
            <w:r w:rsidRPr="007C7551">
              <w:rPr>
                <w:lang w:val="ru-RU"/>
              </w:rPr>
              <w:t xml:space="preserve"> </w:t>
            </w:r>
            <w:r w:rsidRPr="007C7551">
              <w:rPr>
                <w:rFonts w:ascii="Times New Roman" w:hAnsi="Times New Roman"/>
                <w:color w:val="000000"/>
                <w:sz w:val="24"/>
                <w:szCs w:val="24"/>
                <w:lang w:val="ru-RU"/>
              </w:rPr>
              <w:t>научного</w:t>
            </w:r>
            <w:r w:rsidRPr="007C7551">
              <w:rPr>
                <w:lang w:val="ru-RU"/>
              </w:rPr>
              <w:t xml:space="preserve"> </w:t>
            </w:r>
            <w:r w:rsidRPr="007C7551">
              <w:rPr>
                <w:rFonts w:ascii="Times New Roman" w:hAnsi="Times New Roman"/>
                <w:color w:val="000000"/>
                <w:sz w:val="24"/>
                <w:szCs w:val="24"/>
                <w:lang w:val="ru-RU"/>
              </w:rPr>
              <w:t>цитирования</w:t>
            </w:r>
            <w:r w:rsidRPr="007C7551">
              <w:rPr>
                <w:lang w:val="ru-RU"/>
              </w:rPr>
              <w:t xml:space="preserve"> </w:t>
            </w:r>
            <w:r w:rsidRPr="007C7551">
              <w:rPr>
                <w:rFonts w:ascii="Times New Roman" w:hAnsi="Times New Roman"/>
                <w:color w:val="000000"/>
                <w:sz w:val="24"/>
                <w:szCs w:val="24"/>
                <w:lang w:val="ru-RU"/>
              </w:rPr>
              <w:t>(РИНЦ)</w:t>
            </w:r>
            <w:r w:rsidRPr="007C7551">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URL:</w:t>
            </w:r>
            <w:r w:rsidRPr="00F879BE">
              <w:t xml:space="preserve"> </w:t>
            </w:r>
            <w:r w:rsidRPr="00F879BE">
              <w:rPr>
                <w:rFonts w:ascii="Times New Roman" w:hAnsi="Times New Roman"/>
                <w:color w:val="000000"/>
                <w:sz w:val="24"/>
                <w:szCs w:val="24"/>
              </w:rPr>
              <w:t>https://elibrary.ru/project_risc.asp</w:t>
            </w:r>
            <w:r w:rsidRPr="00F879BE">
              <w:t xml:space="preserve"> </w:t>
            </w:r>
          </w:p>
        </w:tc>
        <w:tc>
          <w:tcPr>
            <w:tcW w:w="143" w:type="dxa"/>
          </w:tcPr>
          <w:p w:rsidR="00190302" w:rsidRPr="00F879BE" w:rsidRDefault="00190302"/>
        </w:tc>
      </w:tr>
      <w:tr w:rsidR="00190302" w:rsidRPr="00F879BE">
        <w:trPr>
          <w:trHeight w:hRule="exact" w:val="811"/>
        </w:trPr>
        <w:tc>
          <w:tcPr>
            <w:tcW w:w="426" w:type="dxa"/>
          </w:tcPr>
          <w:p w:rsidR="00190302" w:rsidRPr="00F879BE" w:rsidRDefault="00190302"/>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tc>
        <w:tc>
          <w:tcPr>
            <w:tcW w:w="143" w:type="dxa"/>
          </w:tcPr>
          <w:p w:rsidR="00190302" w:rsidRPr="00F879BE" w:rsidRDefault="00190302"/>
        </w:tc>
      </w:tr>
    </w:tbl>
    <w:p w:rsidR="00190302" w:rsidRDefault="00190302">
      <w:pPr>
        <w:rPr>
          <w:sz w:val="2"/>
        </w:rPr>
      </w:pPr>
      <w:r>
        <w:br w:type="page"/>
      </w:r>
    </w:p>
    <w:tbl>
      <w:tblPr>
        <w:tblW w:w="0" w:type="auto"/>
        <w:tblCellMar>
          <w:left w:w="0" w:type="dxa"/>
          <w:right w:w="0" w:type="dxa"/>
        </w:tblCellMar>
        <w:tblLook w:val="00A0"/>
      </w:tblPr>
      <w:tblGrid>
        <w:gridCol w:w="424"/>
        <w:gridCol w:w="5661"/>
        <w:gridCol w:w="3129"/>
        <w:gridCol w:w="142"/>
      </w:tblGrid>
      <w:tr w:rsidR="00190302" w:rsidRPr="00F879BE">
        <w:trPr>
          <w:trHeight w:hRule="exact" w:val="555"/>
        </w:trPr>
        <w:tc>
          <w:tcPr>
            <w:tcW w:w="426" w:type="dxa"/>
          </w:tcPr>
          <w:p w:rsidR="00190302" w:rsidRPr="00F879BE" w:rsidRDefault="00190302"/>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Поисковая</w:t>
            </w:r>
            <w:r w:rsidRPr="007C7551">
              <w:rPr>
                <w:lang w:val="ru-RU"/>
              </w:rPr>
              <w:t xml:space="preserve"> </w:t>
            </w:r>
            <w:r w:rsidRPr="007C7551">
              <w:rPr>
                <w:rFonts w:ascii="Times New Roman" w:hAnsi="Times New Roman"/>
                <w:color w:val="000000"/>
                <w:sz w:val="24"/>
                <w:szCs w:val="24"/>
                <w:lang w:val="ru-RU"/>
              </w:rPr>
              <w:t>система</w:t>
            </w:r>
            <w:r w:rsidRPr="007C7551">
              <w:rPr>
                <w:lang w:val="ru-RU"/>
              </w:rPr>
              <w:t xml:space="preserve"> </w:t>
            </w:r>
            <w:r w:rsidRPr="007C7551">
              <w:rPr>
                <w:rFonts w:ascii="Times New Roman" w:hAnsi="Times New Roman"/>
                <w:color w:val="000000"/>
                <w:sz w:val="24"/>
                <w:szCs w:val="24"/>
                <w:lang w:val="ru-RU"/>
              </w:rPr>
              <w:t>Академия</w:t>
            </w:r>
            <w:r w:rsidRPr="007C7551">
              <w:rPr>
                <w:lang w:val="ru-RU"/>
              </w:rPr>
              <w:t xml:space="preserve"> </w:t>
            </w:r>
            <w:r w:rsidRPr="00F879BE">
              <w:rPr>
                <w:rFonts w:ascii="Times New Roman" w:hAnsi="Times New Roman"/>
                <w:color w:val="000000"/>
                <w:sz w:val="24"/>
                <w:szCs w:val="24"/>
              </w:rPr>
              <w:t>Google</w:t>
            </w:r>
            <w:r w:rsidRPr="007C7551">
              <w:rPr>
                <w:lang w:val="ru-RU"/>
              </w:rPr>
              <w:t xml:space="preserve"> </w:t>
            </w:r>
            <w:r w:rsidRPr="007C7551">
              <w:rPr>
                <w:rFonts w:ascii="Times New Roman" w:hAnsi="Times New Roman"/>
                <w:color w:val="000000"/>
                <w:sz w:val="24"/>
                <w:szCs w:val="24"/>
                <w:lang w:val="ru-RU"/>
              </w:rPr>
              <w:t>(</w:t>
            </w:r>
            <w:r w:rsidRPr="00F879BE">
              <w:rPr>
                <w:rFonts w:ascii="Times New Roman" w:hAnsi="Times New Roman"/>
                <w:color w:val="000000"/>
                <w:sz w:val="24"/>
                <w:szCs w:val="24"/>
              </w:rPr>
              <w:t>Google</w:t>
            </w:r>
            <w:r w:rsidRPr="007C7551">
              <w:rPr>
                <w:lang w:val="ru-RU"/>
              </w:rPr>
              <w:t xml:space="preserve"> </w:t>
            </w:r>
            <w:r w:rsidRPr="00F879BE">
              <w:rPr>
                <w:rFonts w:ascii="Times New Roman" w:hAnsi="Times New Roman"/>
                <w:color w:val="000000"/>
                <w:sz w:val="24"/>
                <w:szCs w:val="24"/>
              </w:rPr>
              <w:t>Scholar</w:t>
            </w:r>
            <w:r w:rsidRPr="007C7551">
              <w:rPr>
                <w:rFonts w:ascii="Times New Roman" w:hAnsi="Times New Roman"/>
                <w:color w:val="000000"/>
                <w:sz w:val="24"/>
                <w:szCs w:val="24"/>
                <w:lang w:val="ru-RU"/>
              </w:rPr>
              <w:t>)</w:t>
            </w:r>
            <w:r w:rsidRPr="007C755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URL:</w:t>
            </w:r>
            <w:r w:rsidRPr="00F879BE">
              <w:t xml:space="preserve"> </w:t>
            </w:r>
            <w:r w:rsidRPr="00F879BE">
              <w:rPr>
                <w:rFonts w:ascii="Times New Roman" w:hAnsi="Times New Roman"/>
                <w:color w:val="000000"/>
                <w:sz w:val="24"/>
                <w:szCs w:val="24"/>
              </w:rPr>
              <w:t>https://scholar.google.ru/</w:t>
            </w:r>
            <w:r w:rsidRPr="00F879BE">
              <w:t xml:space="preserve"> </w:t>
            </w:r>
          </w:p>
        </w:tc>
        <w:tc>
          <w:tcPr>
            <w:tcW w:w="143" w:type="dxa"/>
          </w:tcPr>
          <w:p w:rsidR="00190302" w:rsidRPr="00F879BE" w:rsidRDefault="00190302"/>
        </w:tc>
      </w:tr>
      <w:tr w:rsidR="00190302" w:rsidRPr="00F879BE">
        <w:trPr>
          <w:trHeight w:hRule="exact" w:val="826"/>
        </w:trPr>
        <w:tc>
          <w:tcPr>
            <w:tcW w:w="426" w:type="dxa"/>
          </w:tcPr>
          <w:p w:rsidR="00190302" w:rsidRPr="00F879BE" w:rsidRDefault="00190302"/>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7C7551" w:rsidRDefault="00190302">
            <w:pPr>
              <w:spacing w:after="0" w:line="240" w:lineRule="auto"/>
              <w:jc w:val="both"/>
              <w:rPr>
                <w:sz w:val="24"/>
                <w:szCs w:val="24"/>
                <w:lang w:val="ru-RU"/>
              </w:rPr>
            </w:pPr>
            <w:r w:rsidRPr="007C7551">
              <w:rPr>
                <w:rFonts w:ascii="Times New Roman" w:hAnsi="Times New Roman"/>
                <w:color w:val="000000"/>
                <w:sz w:val="24"/>
                <w:szCs w:val="24"/>
                <w:lang w:val="ru-RU"/>
              </w:rPr>
              <w:t>Федеральное</w:t>
            </w:r>
            <w:r w:rsidRPr="007C7551">
              <w:rPr>
                <w:lang w:val="ru-RU"/>
              </w:rPr>
              <w:t xml:space="preserve"> </w:t>
            </w:r>
            <w:r w:rsidRPr="007C7551">
              <w:rPr>
                <w:rFonts w:ascii="Times New Roman" w:hAnsi="Times New Roman"/>
                <w:color w:val="000000"/>
                <w:sz w:val="24"/>
                <w:szCs w:val="24"/>
                <w:lang w:val="ru-RU"/>
              </w:rPr>
              <w:t>государственное</w:t>
            </w:r>
            <w:r w:rsidRPr="007C7551">
              <w:rPr>
                <w:lang w:val="ru-RU"/>
              </w:rPr>
              <w:t xml:space="preserve"> </w:t>
            </w:r>
            <w:r w:rsidRPr="007C7551">
              <w:rPr>
                <w:rFonts w:ascii="Times New Roman" w:hAnsi="Times New Roman"/>
                <w:color w:val="000000"/>
                <w:sz w:val="24"/>
                <w:szCs w:val="24"/>
                <w:lang w:val="ru-RU"/>
              </w:rPr>
              <w:t>бюджетное</w:t>
            </w:r>
            <w:r w:rsidRPr="007C7551">
              <w:rPr>
                <w:lang w:val="ru-RU"/>
              </w:rPr>
              <w:t xml:space="preserve"> </w:t>
            </w:r>
            <w:r w:rsidRPr="007C7551">
              <w:rPr>
                <w:rFonts w:ascii="Times New Roman" w:hAnsi="Times New Roman"/>
                <w:color w:val="000000"/>
                <w:sz w:val="24"/>
                <w:szCs w:val="24"/>
                <w:lang w:val="ru-RU"/>
              </w:rPr>
              <w:t>учреждение</w:t>
            </w:r>
            <w:r w:rsidRPr="007C7551">
              <w:rPr>
                <w:lang w:val="ru-RU"/>
              </w:rPr>
              <w:t xml:space="preserve"> </w:t>
            </w:r>
            <w:r w:rsidRPr="007C7551">
              <w:rPr>
                <w:rFonts w:ascii="Times New Roman" w:hAnsi="Times New Roman"/>
                <w:color w:val="000000"/>
                <w:sz w:val="24"/>
                <w:szCs w:val="24"/>
                <w:lang w:val="ru-RU"/>
              </w:rPr>
              <w:t>«Федеральный</w:t>
            </w:r>
            <w:r w:rsidRPr="007C7551">
              <w:rPr>
                <w:lang w:val="ru-RU"/>
              </w:rPr>
              <w:t xml:space="preserve"> </w:t>
            </w:r>
            <w:r w:rsidRPr="007C7551">
              <w:rPr>
                <w:rFonts w:ascii="Times New Roman" w:hAnsi="Times New Roman"/>
                <w:color w:val="000000"/>
                <w:sz w:val="24"/>
                <w:szCs w:val="24"/>
                <w:lang w:val="ru-RU"/>
              </w:rPr>
              <w:t>институт</w:t>
            </w:r>
            <w:r w:rsidRPr="007C7551">
              <w:rPr>
                <w:lang w:val="ru-RU"/>
              </w:rPr>
              <w:t xml:space="preserve"> </w:t>
            </w:r>
            <w:r w:rsidRPr="007C7551">
              <w:rPr>
                <w:rFonts w:ascii="Times New Roman" w:hAnsi="Times New Roman"/>
                <w:color w:val="000000"/>
                <w:sz w:val="24"/>
                <w:szCs w:val="24"/>
                <w:lang w:val="ru-RU"/>
              </w:rPr>
              <w:t>промышленной</w:t>
            </w:r>
            <w:r w:rsidRPr="007C7551">
              <w:rPr>
                <w:lang w:val="ru-RU"/>
              </w:rPr>
              <w:t xml:space="preserve"> </w:t>
            </w:r>
            <w:r w:rsidRPr="007C7551">
              <w:rPr>
                <w:rFonts w:ascii="Times New Roman" w:hAnsi="Times New Roman"/>
                <w:color w:val="000000"/>
                <w:sz w:val="24"/>
                <w:szCs w:val="24"/>
                <w:lang w:val="ru-RU"/>
              </w:rPr>
              <w:t>собственности»</w:t>
            </w:r>
            <w:r w:rsidRPr="007C755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0302" w:rsidRPr="00F879BE" w:rsidRDefault="00190302">
            <w:pPr>
              <w:spacing w:after="0" w:line="240" w:lineRule="auto"/>
              <w:jc w:val="both"/>
              <w:rPr>
                <w:sz w:val="24"/>
                <w:szCs w:val="24"/>
              </w:rPr>
            </w:pPr>
            <w:r w:rsidRPr="00F879BE">
              <w:rPr>
                <w:rFonts w:ascii="Times New Roman" w:hAnsi="Times New Roman"/>
                <w:color w:val="000000"/>
                <w:sz w:val="24"/>
                <w:szCs w:val="24"/>
              </w:rPr>
              <w:t>URL:</w:t>
            </w:r>
            <w:r w:rsidRPr="00F879BE">
              <w:t xml:space="preserve"> </w:t>
            </w:r>
            <w:r w:rsidRPr="00F879BE">
              <w:rPr>
                <w:rFonts w:ascii="Times New Roman" w:hAnsi="Times New Roman"/>
                <w:color w:val="000000"/>
                <w:sz w:val="24"/>
                <w:szCs w:val="24"/>
              </w:rPr>
              <w:t>http://www1.fips.ru/</w:t>
            </w:r>
            <w:r w:rsidRPr="00F879BE">
              <w:t xml:space="preserve"> </w:t>
            </w:r>
          </w:p>
        </w:tc>
        <w:tc>
          <w:tcPr>
            <w:tcW w:w="143" w:type="dxa"/>
          </w:tcPr>
          <w:p w:rsidR="00190302" w:rsidRPr="00F879BE" w:rsidRDefault="00190302"/>
        </w:tc>
      </w:tr>
      <w:tr w:rsidR="00190302" w:rsidRPr="00D263CA">
        <w:trPr>
          <w:trHeight w:hRule="exact" w:val="285"/>
        </w:trPr>
        <w:tc>
          <w:tcPr>
            <w:tcW w:w="9370" w:type="dxa"/>
            <w:gridSpan w:val="4"/>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b/>
                <w:color w:val="000000"/>
                <w:sz w:val="24"/>
                <w:szCs w:val="24"/>
                <w:lang w:val="ru-RU"/>
              </w:rPr>
              <w:t>9</w:t>
            </w:r>
            <w:r w:rsidRPr="007C7551">
              <w:rPr>
                <w:lang w:val="ru-RU"/>
              </w:rPr>
              <w:t xml:space="preserve"> </w:t>
            </w:r>
            <w:r w:rsidRPr="007C7551">
              <w:rPr>
                <w:rFonts w:ascii="Times New Roman" w:hAnsi="Times New Roman"/>
                <w:b/>
                <w:color w:val="000000"/>
                <w:sz w:val="24"/>
                <w:szCs w:val="24"/>
                <w:lang w:val="ru-RU"/>
              </w:rPr>
              <w:t>Материально-техническое</w:t>
            </w:r>
            <w:r w:rsidRPr="007C7551">
              <w:rPr>
                <w:lang w:val="ru-RU"/>
              </w:rPr>
              <w:t xml:space="preserve"> </w:t>
            </w:r>
            <w:r w:rsidRPr="007C7551">
              <w:rPr>
                <w:rFonts w:ascii="Times New Roman" w:hAnsi="Times New Roman"/>
                <w:b/>
                <w:color w:val="000000"/>
                <w:sz w:val="24"/>
                <w:szCs w:val="24"/>
                <w:lang w:val="ru-RU"/>
              </w:rPr>
              <w:t>обеспечение</w:t>
            </w:r>
            <w:r w:rsidRPr="007C7551">
              <w:rPr>
                <w:lang w:val="ru-RU"/>
              </w:rPr>
              <w:t xml:space="preserve"> </w:t>
            </w:r>
            <w:r w:rsidRPr="007C7551">
              <w:rPr>
                <w:rFonts w:ascii="Times New Roman" w:hAnsi="Times New Roman"/>
                <w:b/>
                <w:color w:val="000000"/>
                <w:sz w:val="24"/>
                <w:szCs w:val="24"/>
                <w:lang w:val="ru-RU"/>
              </w:rPr>
              <w:t>дисциплины</w:t>
            </w:r>
            <w:r w:rsidRPr="007C7551">
              <w:rPr>
                <w:lang w:val="ru-RU"/>
              </w:rPr>
              <w:t xml:space="preserve"> </w:t>
            </w:r>
            <w:r w:rsidRPr="007C7551">
              <w:rPr>
                <w:rFonts w:ascii="Times New Roman" w:hAnsi="Times New Roman"/>
                <w:b/>
                <w:color w:val="000000"/>
                <w:sz w:val="24"/>
                <w:szCs w:val="24"/>
                <w:lang w:val="ru-RU"/>
              </w:rPr>
              <w:t>(модуля)</w:t>
            </w:r>
            <w:r w:rsidRPr="007C7551">
              <w:rPr>
                <w:lang w:val="ru-RU"/>
              </w:rPr>
              <w:t xml:space="preserve"> </w:t>
            </w:r>
          </w:p>
        </w:tc>
      </w:tr>
      <w:tr w:rsidR="00190302" w:rsidRPr="00D263CA">
        <w:trPr>
          <w:trHeight w:hRule="exact" w:val="138"/>
        </w:trPr>
        <w:tc>
          <w:tcPr>
            <w:tcW w:w="426" w:type="dxa"/>
          </w:tcPr>
          <w:p w:rsidR="00190302" w:rsidRPr="007C7551" w:rsidRDefault="00190302">
            <w:pPr>
              <w:rPr>
                <w:lang w:val="ru-RU"/>
              </w:rPr>
            </w:pPr>
          </w:p>
        </w:tc>
        <w:tc>
          <w:tcPr>
            <w:tcW w:w="5671" w:type="dxa"/>
          </w:tcPr>
          <w:p w:rsidR="00190302" w:rsidRPr="007C7551" w:rsidRDefault="00190302">
            <w:pPr>
              <w:rPr>
                <w:lang w:val="ru-RU"/>
              </w:rPr>
            </w:pPr>
          </w:p>
        </w:tc>
        <w:tc>
          <w:tcPr>
            <w:tcW w:w="3119" w:type="dxa"/>
          </w:tcPr>
          <w:p w:rsidR="00190302" w:rsidRPr="007C7551" w:rsidRDefault="00190302">
            <w:pPr>
              <w:rPr>
                <w:lang w:val="ru-RU"/>
              </w:rPr>
            </w:pPr>
          </w:p>
        </w:tc>
        <w:tc>
          <w:tcPr>
            <w:tcW w:w="143" w:type="dxa"/>
          </w:tcPr>
          <w:p w:rsidR="00190302" w:rsidRPr="007C7551" w:rsidRDefault="00190302">
            <w:pPr>
              <w:rPr>
                <w:lang w:val="ru-RU"/>
              </w:rPr>
            </w:pPr>
          </w:p>
        </w:tc>
      </w:tr>
      <w:tr w:rsidR="00190302" w:rsidRPr="00D263CA">
        <w:trPr>
          <w:trHeight w:hRule="exact" w:val="270"/>
        </w:trPr>
        <w:tc>
          <w:tcPr>
            <w:tcW w:w="9370" w:type="dxa"/>
            <w:gridSpan w:val="4"/>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Материально-техническое</w:t>
            </w:r>
            <w:r w:rsidRPr="007C7551">
              <w:rPr>
                <w:lang w:val="ru-RU"/>
              </w:rPr>
              <w:t xml:space="preserve"> </w:t>
            </w:r>
            <w:r w:rsidRPr="007C7551">
              <w:rPr>
                <w:rFonts w:ascii="Times New Roman" w:hAnsi="Times New Roman"/>
                <w:color w:val="000000"/>
                <w:sz w:val="24"/>
                <w:szCs w:val="24"/>
                <w:lang w:val="ru-RU"/>
              </w:rPr>
              <w:t>обеспечение</w:t>
            </w:r>
            <w:r w:rsidRPr="007C7551">
              <w:rPr>
                <w:lang w:val="ru-RU"/>
              </w:rPr>
              <w:t xml:space="preserve"> </w:t>
            </w:r>
            <w:r w:rsidRPr="007C7551">
              <w:rPr>
                <w:rFonts w:ascii="Times New Roman" w:hAnsi="Times New Roman"/>
                <w:color w:val="000000"/>
                <w:sz w:val="24"/>
                <w:szCs w:val="24"/>
                <w:lang w:val="ru-RU"/>
              </w:rPr>
              <w:t>дисциплины</w:t>
            </w:r>
            <w:r w:rsidRPr="007C7551">
              <w:rPr>
                <w:lang w:val="ru-RU"/>
              </w:rPr>
              <w:t xml:space="preserve"> </w:t>
            </w:r>
            <w:r w:rsidRPr="007C7551">
              <w:rPr>
                <w:rFonts w:ascii="Times New Roman" w:hAnsi="Times New Roman"/>
                <w:color w:val="000000"/>
                <w:sz w:val="24"/>
                <w:szCs w:val="24"/>
                <w:lang w:val="ru-RU"/>
              </w:rPr>
              <w:t>включает:</w:t>
            </w:r>
            <w:r w:rsidRPr="007C7551">
              <w:rPr>
                <w:lang w:val="ru-RU"/>
              </w:rPr>
              <w:t xml:space="preserve"> </w:t>
            </w:r>
          </w:p>
        </w:tc>
      </w:tr>
      <w:tr w:rsidR="00190302" w:rsidRPr="00F879BE">
        <w:trPr>
          <w:trHeight w:val="293"/>
        </w:trPr>
        <w:tc>
          <w:tcPr>
            <w:tcW w:w="9370" w:type="dxa"/>
            <w:gridSpan w:val="4"/>
            <w:vMerge w:val="restart"/>
            <w:shd w:val="clear" w:color="000000" w:fill="FFFFFF"/>
            <w:tcMar>
              <w:left w:w="34" w:type="dxa"/>
              <w:right w:w="34" w:type="dxa"/>
            </w:tcMar>
          </w:tcPr>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1.</w:t>
            </w:r>
            <w:r w:rsidRPr="007C7551">
              <w:rPr>
                <w:lang w:val="ru-RU"/>
              </w:rPr>
              <w:t xml:space="preserve"> </w:t>
            </w:r>
            <w:r w:rsidRPr="007C7551">
              <w:rPr>
                <w:rFonts w:ascii="Times New Roman" w:hAnsi="Times New Roman"/>
                <w:color w:val="000000"/>
                <w:sz w:val="24"/>
                <w:szCs w:val="24"/>
                <w:lang w:val="ru-RU"/>
              </w:rPr>
              <w:t>Лекционная</w:t>
            </w:r>
            <w:r w:rsidRPr="007C7551">
              <w:rPr>
                <w:lang w:val="ru-RU"/>
              </w:rPr>
              <w:t xml:space="preserve"> </w:t>
            </w:r>
            <w:r w:rsidRPr="007C7551">
              <w:rPr>
                <w:rFonts w:ascii="Times New Roman" w:hAnsi="Times New Roman"/>
                <w:color w:val="000000"/>
                <w:sz w:val="24"/>
                <w:szCs w:val="24"/>
                <w:lang w:val="ru-RU"/>
              </w:rPr>
              <w:t>аудитория</w:t>
            </w:r>
            <w:r w:rsidRPr="007C7551">
              <w:rPr>
                <w:lang w:val="ru-RU"/>
              </w:rPr>
              <w:t xml:space="preserve"> </w:t>
            </w:r>
            <w:r w:rsidRPr="007C7551">
              <w:rPr>
                <w:rFonts w:ascii="Times New Roman" w:hAnsi="Times New Roman"/>
                <w:color w:val="000000"/>
                <w:sz w:val="24"/>
                <w:szCs w:val="24"/>
                <w:lang w:val="ru-RU"/>
              </w:rPr>
              <w:t>Мультимедийные</w:t>
            </w:r>
            <w:r w:rsidRPr="007C7551">
              <w:rPr>
                <w:lang w:val="ru-RU"/>
              </w:rPr>
              <w:t xml:space="preserve"> </w:t>
            </w:r>
            <w:r w:rsidRPr="007C7551">
              <w:rPr>
                <w:rFonts w:ascii="Times New Roman" w:hAnsi="Times New Roman"/>
                <w:color w:val="000000"/>
                <w:sz w:val="24"/>
                <w:szCs w:val="24"/>
                <w:lang w:val="ru-RU"/>
              </w:rPr>
              <w:t>средства</w:t>
            </w:r>
            <w:r w:rsidRPr="007C7551">
              <w:rPr>
                <w:lang w:val="ru-RU"/>
              </w:rPr>
              <w:t xml:space="preserve"> </w:t>
            </w:r>
            <w:r w:rsidRPr="007C7551">
              <w:rPr>
                <w:rFonts w:ascii="Times New Roman" w:hAnsi="Times New Roman"/>
                <w:color w:val="000000"/>
                <w:sz w:val="24"/>
                <w:szCs w:val="24"/>
                <w:lang w:val="ru-RU"/>
              </w:rPr>
              <w:t>хранения,</w:t>
            </w:r>
            <w:r w:rsidRPr="007C7551">
              <w:rPr>
                <w:lang w:val="ru-RU"/>
              </w:rPr>
              <w:t xml:space="preserve"> </w:t>
            </w:r>
            <w:r w:rsidRPr="007C7551">
              <w:rPr>
                <w:rFonts w:ascii="Times New Roman" w:hAnsi="Times New Roman"/>
                <w:color w:val="000000"/>
                <w:sz w:val="24"/>
                <w:szCs w:val="24"/>
                <w:lang w:val="ru-RU"/>
              </w:rPr>
              <w:t>передачи</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представления</w:t>
            </w:r>
            <w:r w:rsidRPr="007C7551">
              <w:rPr>
                <w:lang w:val="ru-RU"/>
              </w:rPr>
              <w:t xml:space="preserve"> </w:t>
            </w:r>
            <w:r w:rsidRPr="007C7551">
              <w:rPr>
                <w:rFonts w:ascii="Times New Roman" w:hAnsi="Times New Roman"/>
                <w:color w:val="000000"/>
                <w:sz w:val="24"/>
                <w:szCs w:val="24"/>
                <w:lang w:val="ru-RU"/>
              </w:rPr>
              <w:t>информации</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2.</w:t>
            </w:r>
            <w:r w:rsidRPr="007C7551">
              <w:rPr>
                <w:lang w:val="ru-RU"/>
              </w:rPr>
              <w:t xml:space="preserve"> </w:t>
            </w:r>
            <w:r w:rsidRPr="007C7551">
              <w:rPr>
                <w:rFonts w:ascii="Times New Roman" w:hAnsi="Times New Roman"/>
                <w:color w:val="000000"/>
                <w:sz w:val="24"/>
                <w:szCs w:val="24"/>
                <w:lang w:val="ru-RU"/>
              </w:rPr>
              <w:t>Компьютерный</w:t>
            </w:r>
            <w:r w:rsidRPr="007C7551">
              <w:rPr>
                <w:lang w:val="ru-RU"/>
              </w:rPr>
              <w:t xml:space="preserve"> </w:t>
            </w:r>
            <w:r w:rsidRPr="007C7551">
              <w:rPr>
                <w:rFonts w:ascii="Times New Roman" w:hAnsi="Times New Roman"/>
                <w:color w:val="000000"/>
                <w:sz w:val="24"/>
                <w:szCs w:val="24"/>
                <w:lang w:val="ru-RU"/>
              </w:rPr>
              <w:t>класс.</w:t>
            </w:r>
            <w:r w:rsidRPr="007C7551">
              <w:rPr>
                <w:lang w:val="ru-RU"/>
              </w:rPr>
              <w:t xml:space="preserve"> </w:t>
            </w:r>
            <w:r w:rsidRPr="007C7551">
              <w:rPr>
                <w:rFonts w:ascii="Times New Roman" w:hAnsi="Times New Roman"/>
                <w:color w:val="000000"/>
                <w:sz w:val="24"/>
                <w:szCs w:val="24"/>
                <w:lang w:val="ru-RU"/>
              </w:rPr>
              <w:t>Персональные</w:t>
            </w:r>
            <w:r w:rsidRPr="007C7551">
              <w:rPr>
                <w:lang w:val="ru-RU"/>
              </w:rPr>
              <w:t xml:space="preserve"> </w:t>
            </w:r>
            <w:r w:rsidRPr="007C7551">
              <w:rPr>
                <w:rFonts w:ascii="Times New Roman" w:hAnsi="Times New Roman"/>
                <w:color w:val="000000"/>
                <w:sz w:val="24"/>
                <w:szCs w:val="24"/>
                <w:lang w:val="ru-RU"/>
              </w:rPr>
              <w:t>компьютеры</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виртуальной</w:t>
            </w:r>
            <w:r w:rsidRPr="007C7551">
              <w:rPr>
                <w:lang w:val="ru-RU"/>
              </w:rPr>
              <w:t xml:space="preserve"> </w:t>
            </w:r>
            <w:r w:rsidRPr="007C7551">
              <w:rPr>
                <w:rFonts w:ascii="Times New Roman" w:hAnsi="Times New Roman"/>
                <w:color w:val="000000"/>
                <w:sz w:val="24"/>
                <w:szCs w:val="24"/>
                <w:lang w:val="ru-RU"/>
              </w:rPr>
              <w:t>машиной</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установки</w:t>
            </w:r>
            <w:r w:rsidRPr="007C7551">
              <w:rPr>
                <w:lang w:val="ru-RU"/>
              </w:rPr>
              <w:t xml:space="preserve"> </w:t>
            </w:r>
            <w:r w:rsidRPr="007C7551">
              <w:rPr>
                <w:rFonts w:ascii="Times New Roman" w:hAnsi="Times New Roman"/>
                <w:color w:val="000000"/>
                <w:sz w:val="24"/>
                <w:szCs w:val="24"/>
                <w:lang w:val="ru-RU"/>
              </w:rPr>
              <w:t>серверного</w:t>
            </w:r>
            <w:r w:rsidRPr="007C7551">
              <w:rPr>
                <w:lang w:val="ru-RU"/>
              </w:rPr>
              <w:t xml:space="preserve"> </w:t>
            </w:r>
            <w:r w:rsidRPr="007C7551">
              <w:rPr>
                <w:rFonts w:ascii="Times New Roman" w:hAnsi="Times New Roman"/>
                <w:color w:val="000000"/>
                <w:sz w:val="24"/>
                <w:szCs w:val="24"/>
                <w:lang w:val="ru-RU"/>
              </w:rPr>
              <w:t>ПО,</w:t>
            </w:r>
            <w:r w:rsidRPr="007C7551">
              <w:rPr>
                <w:lang w:val="ru-RU"/>
              </w:rPr>
              <w:t xml:space="preserve"> </w:t>
            </w:r>
            <w:r w:rsidRPr="007C7551">
              <w:rPr>
                <w:rFonts w:ascii="Times New Roman" w:hAnsi="Times New Roman"/>
                <w:color w:val="000000"/>
                <w:sz w:val="24"/>
                <w:szCs w:val="24"/>
                <w:lang w:val="ru-RU"/>
              </w:rPr>
              <w:t>выходом</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Интернет</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доступом</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электронную</w:t>
            </w:r>
            <w:r w:rsidRPr="007C7551">
              <w:rPr>
                <w:lang w:val="ru-RU"/>
              </w:rPr>
              <w:t xml:space="preserve"> </w:t>
            </w:r>
            <w:r w:rsidRPr="007C7551">
              <w:rPr>
                <w:rFonts w:ascii="Times New Roman" w:hAnsi="Times New Roman"/>
                <w:color w:val="000000"/>
                <w:sz w:val="24"/>
                <w:szCs w:val="24"/>
                <w:lang w:val="ru-RU"/>
              </w:rPr>
              <w:t>информационно-образовательную</w:t>
            </w:r>
            <w:r w:rsidRPr="007C7551">
              <w:rPr>
                <w:lang w:val="ru-RU"/>
              </w:rPr>
              <w:t xml:space="preserve"> </w:t>
            </w:r>
            <w:r w:rsidRPr="007C7551">
              <w:rPr>
                <w:rFonts w:ascii="Times New Roman" w:hAnsi="Times New Roman"/>
                <w:color w:val="000000"/>
                <w:sz w:val="24"/>
                <w:szCs w:val="24"/>
                <w:lang w:val="ru-RU"/>
              </w:rPr>
              <w:t>среду</w:t>
            </w:r>
            <w:r w:rsidRPr="007C7551">
              <w:rPr>
                <w:lang w:val="ru-RU"/>
              </w:rPr>
              <w:t xml:space="preserve"> </w:t>
            </w:r>
            <w:r w:rsidRPr="007C7551">
              <w:rPr>
                <w:rFonts w:ascii="Times New Roman" w:hAnsi="Times New Roman"/>
                <w:color w:val="000000"/>
                <w:sz w:val="24"/>
                <w:szCs w:val="24"/>
                <w:lang w:val="ru-RU"/>
              </w:rPr>
              <w:t>университета.</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3.</w:t>
            </w:r>
            <w:r w:rsidRPr="007C7551">
              <w:rPr>
                <w:lang w:val="ru-RU"/>
              </w:rPr>
              <w:t xml:space="preserve"> </w:t>
            </w:r>
            <w:r w:rsidRPr="007C7551">
              <w:rPr>
                <w:rFonts w:ascii="Times New Roman" w:hAnsi="Times New Roman"/>
                <w:color w:val="000000"/>
                <w:sz w:val="24"/>
                <w:szCs w:val="24"/>
                <w:lang w:val="ru-RU"/>
              </w:rPr>
              <w:t>Аудитории</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самостоятельной</w:t>
            </w:r>
            <w:r w:rsidRPr="007C7551">
              <w:rPr>
                <w:lang w:val="ru-RU"/>
              </w:rPr>
              <w:t xml:space="preserve"> </w:t>
            </w:r>
            <w:r w:rsidRPr="007C7551">
              <w:rPr>
                <w:rFonts w:ascii="Times New Roman" w:hAnsi="Times New Roman"/>
                <w:color w:val="000000"/>
                <w:sz w:val="24"/>
                <w:szCs w:val="24"/>
                <w:lang w:val="ru-RU"/>
              </w:rPr>
              <w:t>работы:</w:t>
            </w:r>
            <w:r w:rsidRPr="007C7551">
              <w:rPr>
                <w:lang w:val="ru-RU"/>
              </w:rPr>
              <w:t xml:space="preserve"> </w:t>
            </w:r>
            <w:r w:rsidRPr="007C7551">
              <w:rPr>
                <w:rFonts w:ascii="Times New Roman" w:hAnsi="Times New Roman"/>
                <w:color w:val="000000"/>
                <w:sz w:val="24"/>
                <w:szCs w:val="24"/>
                <w:lang w:val="ru-RU"/>
              </w:rPr>
              <w:t>компьютерные</w:t>
            </w:r>
            <w:r w:rsidRPr="007C7551">
              <w:rPr>
                <w:lang w:val="ru-RU"/>
              </w:rPr>
              <w:t xml:space="preserve"> </w:t>
            </w:r>
            <w:r w:rsidRPr="007C7551">
              <w:rPr>
                <w:rFonts w:ascii="Times New Roman" w:hAnsi="Times New Roman"/>
                <w:color w:val="000000"/>
                <w:sz w:val="24"/>
                <w:szCs w:val="24"/>
                <w:lang w:val="ru-RU"/>
              </w:rPr>
              <w:t>классы;</w:t>
            </w:r>
            <w:r w:rsidRPr="007C7551">
              <w:rPr>
                <w:lang w:val="ru-RU"/>
              </w:rPr>
              <w:t xml:space="preserve"> </w:t>
            </w:r>
            <w:r w:rsidRPr="007C7551">
              <w:rPr>
                <w:rFonts w:ascii="Times New Roman" w:hAnsi="Times New Roman"/>
                <w:color w:val="000000"/>
                <w:sz w:val="24"/>
                <w:szCs w:val="24"/>
                <w:lang w:val="ru-RU"/>
              </w:rPr>
              <w:t>читальные</w:t>
            </w:r>
            <w:r w:rsidRPr="007C7551">
              <w:rPr>
                <w:lang w:val="ru-RU"/>
              </w:rPr>
              <w:t xml:space="preserve"> </w:t>
            </w:r>
            <w:r w:rsidRPr="007C7551">
              <w:rPr>
                <w:rFonts w:ascii="Times New Roman" w:hAnsi="Times New Roman"/>
                <w:color w:val="000000"/>
                <w:sz w:val="24"/>
                <w:szCs w:val="24"/>
                <w:lang w:val="ru-RU"/>
              </w:rPr>
              <w:t>залы</w:t>
            </w:r>
            <w:r w:rsidRPr="007C7551">
              <w:rPr>
                <w:lang w:val="ru-RU"/>
              </w:rPr>
              <w:t xml:space="preserve"> </w:t>
            </w:r>
            <w:r w:rsidRPr="007C7551">
              <w:rPr>
                <w:rFonts w:ascii="Times New Roman" w:hAnsi="Times New Roman"/>
                <w:color w:val="000000"/>
                <w:sz w:val="24"/>
                <w:szCs w:val="24"/>
                <w:lang w:val="ru-RU"/>
              </w:rPr>
              <w:t>библиотеки.</w:t>
            </w:r>
            <w:r w:rsidRPr="007C7551">
              <w:rPr>
                <w:lang w:val="ru-RU"/>
              </w:rPr>
              <w:t xml:space="preserve"> </w:t>
            </w:r>
            <w:r w:rsidRPr="007C7551">
              <w:rPr>
                <w:rFonts w:ascii="Times New Roman" w:hAnsi="Times New Roman"/>
                <w:color w:val="000000"/>
                <w:sz w:val="24"/>
                <w:szCs w:val="24"/>
                <w:lang w:val="ru-RU"/>
              </w:rPr>
              <w:t>Все</w:t>
            </w:r>
            <w:r w:rsidRPr="007C7551">
              <w:rPr>
                <w:lang w:val="ru-RU"/>
              </w:rPr>
              <w:t xml:space="preserve"> </w:t>
            </w:r>
            <w:r w:rsidRPr="007C7551">
              <w:rPr>
                <w:rFonts w:ascii="Times New Roman" w:hAnsi="Times New Roman"/>
                <w:color w:val="000000"/>
                <w:sz w:val="24"/>
                <w:szCs w:val="24"/>
                <w:lang w:val="ru-RU"/>
              </w:rPr>
              <w:t>классы</w:t>
            </w:r>
            <w:r w:rsidRPr="007C7551">
              <w:rPr>
                <w:lang w:val="ru-RU"/>
              </w:rPr>
              <w:t xml:space="preserve"> </w:t>
            </w:r>
            <w:r w:rsidRPr="007C7551">
              <w:rPr>
                <w:rFonts w:ascii="Times New Roman" w:hAnsi="Times New Roman"/>
                <w:color w:val="000000"/>
                <w:sz w:val="24"/>
                <w:szCs w:val="24"/>
                <w:lang w:val="ru-RU"/>
              </w:rPr>
              <w:t>УИТ</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АСУ</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персональными</w:t>
            </w:r>
            <w:r w:rsidRPr="007C7551">
              <w:rPr>
                <w:lang w:val="ru-RU"/>
              </w:rPr>
              <w:t xml:space="preserve"> </w:t>
            </w:r>
            <w:r w:rsidRPr="007C7551">
              <w:rPr>
                <w:rFonts w:ascii="Times New Roman" w:hAnsi="Times New Roman"/>
                <w:color w:val="000000"/>
                <w:sz w:val="24"/>
                <w:szCs w:val="24"/>
                <w:lang w:val="ru-RU"/>
              </w:rPr>
              <w:t>компьютерами,</w:t>
            </w:r>
            <w:r w:rsidRPr="007C7551">
              <w:rPr>
                <w:lang w:val="ru-RU"/>
              </w:rPr>
              <w:t xml:space="preserve"> </w:t>
            </w:r>
            <w:r w:rsidRPr="007C7551">
              <w:rPr>
                <w:rFonts w:ascii="Times New Roman" w:hAnsi="Times New Roman"/>
                <w:color w:val="000000"/>
                <w:sz w:val="24"/>
                <w:szCs w:val="24"/>
                <w:lang w:val="ru-RU"/>
              </w:rPr>
              <w:t>выходом</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Интернет</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доступом</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электронную</w:t>
            </w:r>
            <w:r w:rsidRPr="007C7551">
              <w:rPr>
                <w:lang w:val="ru-RU"/>
              </w:rPr>
              <w:t xml:space="preserve"> </w:t>
            </w:r>
            <w:r w:rsidRPr="007C7551">
              <w:rPr>
                <w:rFonts w:ascii="Times New Roman" w:hAnsi="Times New Roman"/>
                <w:color w:val="000000"/>
                <w:sz w:val="24"/>
                <w:szCs w:val="24"/>
                <w:lang w:val="ru-RU"/>
              </w:rPr>
              <w:t>информационно-образовательную</w:t>
            </w:r>
            <w:r w:rsidRPr="007C7551">
              <w:rPr>
                <w:lang w:val="ru-RU"/>
              </w:rPr>
              <w:t xml:space="preserve"> </w:t>
            </w:r>
            <w:r w:rsidRPr="007C7551">
              <w:rPr>
                <w:rFonts w:ascii="Times New Roman" w:hAnsi="Times New Roman"/>
                <w:color w:val="000000"/>
                <w:sz w:val="24"/>
                <w:szCs w:val="24"/>
                <w:lang w:val="ru-RU"/>
              </w:rPr>
              <w:t>среду</w:t>
            </w:r>
            <w:r w:rsidRPr="007C7551">
              <w:rPr>
                <w:lang w:val="ru-RU"/>
              </w:rPr>
              <w:t xml:space="preserve"> </w:t>
            </w:r>
            <w:r w:rsidRPr="007C7551">
              <w:rPr>
                <w:rFonts w:ascii="Times New Roman" w:hAnsi="Times New Roman"/>
                <w:color w:val="000000"/>
                <w:sz w:val="24"/>
                <w:szCs w:val="24"/>
                <w:lang w:val="ru-RU"/>
              </w:rPr>
              <w:t>университета.</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4.</w:t>
            </w:r>
            <w:r w:rsidRPr="007C7551">
              <w:rPr>
                <w:lang w:val="ru-RU"/>
              </w:rPr>
              <w:t xml:space="preserve"> </w:t>
            </w:r>
            <w:r w:rsidRPr="007C7551">
              <w:rPr>
                <w:rFonts w:ascii="Times New Roman" w:hAnsi="Times New Roman"/>
                <w:color w:val="000000"/>
                <w:sz w:val="24"/>
                <w:szCs w:val="24"/>
                <w:lang w:val="ru-RU"/>
              </w:rPr>
              <w:t>Аудиторий</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групповых</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индивидуальных</w:t>
            </w:r>
            <w:r w:rsidRPr="007C7551">
              <w:rPr>
                <w:lang w:val="ru-RU"/>
              </w:rPr>
              <w:t xml:space="preserve"> </w:t>
            </w:r>
            <w:r w:rsidRPr="007C7551">
              <w:rPr>
                <w:rFonts w:ascii="Times New Roman" w:hAnsi="Times New Roman"/>
                <w:color w:val="000000"/>
                <w:sz w:val="24"/>
                <w:szCs w:val="24"/>
                <w:lang w:val="ru-RU"/>
              </w:rPr>
              <w:t>консультаций,</w:t>
            </w:r>
            <w:r w:rsidRPr="007C7551">
              <w:rPr>
                <w:lang w:val="ru-RU"/>
              </w:rPr>
              <w:t xml:space="preserve"> </w:t>
            </w:r>
            <w:r w:rsidRPr="007C7551">
              <w:rPr>
                <w:rFonts w:ascii="Times New Roman" w:hAnsi="Times New Roman"/>
                <w:color w:val="000000"/>
                <w:sz w:val="24"/>
                <w:szCs w:val="24"/>
                <w:lang w:val="ru-RU"/>
              </w:rPr>
              <w:t>текущего</w:t>
            </w:r>
            <w:r w:rsidRPr="007C7551">
              <w:rPr>
                <w:lang w:val="ru-RU"/>
              </w:rPr>
              <w:t xml:space="preserve"> </w:t>
            </w:r>
            <w:r w:rsidRPr="007C7551">
              <w:rPr>
                <w:rFonts w:ascii="Times New Roman" w:hAnsi="Times New Roman"/>
                <w:color w:val="000000"/>
                <w:sz w:val="24"/>
                <w:szCs w:val="24"/>
                <w:lang w:val="ru-RU"/>
              </w:rPr>
              <w:t>контроля</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промежуточной</w:t>
            </w:r>
            <w:r w:rsidRPr="007C7551">
              <w:rPr>
                <w:lang w:val="ru-RU"/>
              </w:rPr>
              <w:t xml:space="preserve"> </w:t>
            </w:r>
            <w:r w:rsidRPr="007C7551">
              <w:rPr>
                <w:rFonts w:ascii="Times New Roman" w:hAnsi="Times New Roman"/>
                <w:color w:val="000000"/>
                <w:sz w:val="24"/>
                <w:szCs w:val="24"/>
                <w:lang w:val="ru-RU"/>
              </w:rPr>
              <w:t>аттестации.</w:t>
            </w:r>
            <w:r w:rsidRPr="007C7551">
              <w:rPr>
                <w:lang w:val="ru-RU"/>
              </w:rPr>
              <w:t xml:space="preserve"> </w:t>
            </w:r>
            <w:r w:rsidRPr="007C7551">
              <w:rPr>
                <w:rFonts w:ascii="Times New Roman" w:hAnsi="Times New Roman"/>
                <w:color w:val="000000"/>
                <w:sz w:val="24"/>
                <w:szCs w:val="24"/>
                <w:lang w:val="ru-RU"/>
              </w:rPr>
              <w:t>Ауд.</w:t>
            </w:r>
            <w:r w:rsidRPr="007C7551">
              <w:rPr>
                <w:lang w:val="ru-RU"/>
              </w:rPr>
              <w:t xml:space="preserve"> </w:t>
            </w:r>
            <w:r w:rsidRPr="007C7551">
              <w:rPr>
                <w:rFonts w:ascii="Times New Roman" w:hAnsi="Times New Roman"/>
                <w:color w:val="000000"/>
                <w:sz w:val="24"/>
                <w:szCs w:val="24"/>
                <w:lang w:val="ru-RU"/>
              </w:rPr>
              <w:t>282</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классы</w:t>
            </w:r>
            <w:r w:rsidRPr="007C7551">
              <w:rPr>
                <w:lang w:val="ru-RU"/>
              </w:rPr>
              <w:t xml:space="preserve"> </w:t>
            </w:r>
            <w:r w:rsidRPr="007C7551">
              <w:rPr>
                <w:rFonts w:ascii="Times New Roman" w:hAnsi="Times New Roman"/>
                <w:color w:val="000000"/>
                <w:sz w:val="24"/>
                <w:szCs w:val="24"/>
                <w:lang w:val="ru-RU"/>
              </w:rPr>
              <w:t>УИТ</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АСУ.</w:t>
            </w:r>
            <w:r w:rsidRPr="007C7551">
              <w:rPr>
                <w:lang w:val="ru-RU"/>
              </w:rPr>
              <w:t xml:space="preserve"> </w:t>
            </w:r>
          </w:p>
          <w:p w:rsidR="00190302" w:rsidRPr="007C7551" w:rsidRDefault="00190302">
            <w:pPr>
              <w:spacing w:after="0" w:line="240" w:lineRule="auto"/>
              <w:ind w:firstLine="756"/>
              <w:jc w:val="both"/>
              <w:rPr>
                <w:sz w:val="24"/>
                <w:szCs w:val="24"/>
                <w:lang w:val="ru-RU"/>
              </w:rPr>
            </w:pPr>
            <w:r w:rsidRPr="007C7551">
              <w:rPr>
                <w:rFonts w:ascii="Times New Roman" w:hAnsi="Times New Roman"/>
                <w:color w:val="000000"/>
                <w:sz w:val="24"/>
                <w:szCs w:val="24"/>
                <w:lang w:val="ru-RU"/>
              </w:rPr>
              <w:t>5.</w:t>
            </w:r>
            <w:r w:rsidRPr="007C7551">
              <w:rPr>
                <w:lang w:val="ru-RU"/>
              </w:rPr>
              <w:t xml:space="preserve"> </w:t>
            </w:r>
            <w:r w:rsidRPr="007C7551">
              <w:rPr>
                <w:rFonts w:ascii="Times New Roman" w:hAnsi="Times New Roman"/>
                <w:color w:val="000000"/>
                <w:sz w:val="24"/>
                <w:szCs w:val="24"/>
                <w:lang w:val="ru-RU"/>
              </w:rPr>
              <w:t>Помещения</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самостоятельной</w:t>
            </w:r>
            <w:r w:rsidRPr="007C7551">
              <w:rPr>
                <w:lang w:val="ru-RU"/>
              </w:rPr>
              <w:t xml:space="preserve"> </w:t>
            </w:r>
            <w:r w:rsidRPr="007C7551">
              <w:rPr>
                <w:rFonts w:ascii="Times New Roman" w:hAnsi="Times New Roman"/>
                <w:color w:val="000000"/>
                <w:sz w:val="24"/>
                <w:szCs w:val="24"/>
                <w:lang w:val="ru-RU"/>
              </w:rPr>
              <w:t>работы</w:t>
            </w:r>
            <w:r w:rsidRPr="007C7551">
              <w:rPr>
                <w:lang w:val="ru-RU"/>
              </w:rPr>
              <w:t xml:space="preserve"> </w:t>
            </w:r>
            <w:r w:rsidRPr="007C7551">
              <w:rPr>
                <w:rFonts w:ascii="Times New Roman" w:hAnsi="Times New Roman"/>
                <w:color w:val="000000"/>
                <w:sz w:val="24"/>
                <w:szCs w:val="24"/>
                <w:lang w:val="ru-RU"/>
              </w:rPr>
              <w:t>обучающихся,</w:t>
            </w:r>
            <w:r w:rsidRPr="007C7551">
              <w:rPr>
                <w:lang w:val="ru-RU"/>
              </w:rPr>
              <w:t xml:space="preserve"> </w:t>
            </w:r>
            <w:r w:rsidRPr="007C7551">
              <w:rPr>
                <w:rFonts w:ascii="Times New Roman" w:hAnsi="Times New Roman"/>
                <w:color w:val="000000"/>
                <w:sz w:val="24"/>
                <w:szCs w:val="24"/>
                <w:lang w:val="ru-RU"/>
              </w:rPr>
              <w:t>оснащенных</w:t>
            </w:r>
            <w:r w:rsidRPr="007C7551">
              <w:rPr>
                <w:lang w:val="ru-RU"/>
              </w:rPr>
              <w:t xml:space="preserve"> </w:t>
            </w:r>
            <w:r w:rsidRPr="007C7551">
              <w:rPr>
                <w:rFonts w:ascii="Times New Roman" w:hAnsi="Times New Roman"/>
                <w:color w:val="000000"/>
                <w:sz w:val="24"/>
                <w:szCs w:val="24"/>
                <w:lang w:val="ru-RU"/>
              </w:rPr>
              <w:t>компьютерной</w:t>
            </w:r>
            <w:r w:rsidRPr="007C7551">
              <w:rPr>
                <w:lang w:val="ru-RU"/>
              </w:rPr>
              <w:t xml:space="preserve"> </w:t>
            </w:r>
            <w:r w:rsidRPr="007C7551">
              <w:rPr>
                <w:rFonts w:ascii="Times New Roman" w:hAnsi="Times New Roman"/>
                <w:color w:val="000000"/>
                <w:sz w:val="24"/>
                <w:szCs w:val="24"/>
                <w:lang w:val="ru-RU"/>
              </w:rPr>
              <w:t>техникой</w:t>
            </w:r>
            <w:r w:rsidRPr="007C7551">
              <w:rPr>
                <w:lang w:val="ru-RU"/>
              </w:rPr>
              <w:t xml:space="preserve"> </w:t>
            </w:r>
            <w:r w:rsidRPr="007C7551">
              <w:rPr>
                <w:rFonts w:ascii="Times New Roman" w:hAnsi="Times New Roman"/>
                <w:color w:val="000000"/>
                <w:sz w:val="24"/>
                <w:szCs w:val="24"/>
                <w:lang w:val="ru-RU"/>
              </w:rPr>
              <w:t>с</w:t>
            </w:r>
            <w:r w:rsidRPr="007C7551">
              <w:rPr>
                <w:lang w:val="ru-RU"/>
              </w:rPr>
              <w:t xml:space="preserve"> </w:t>
            </w:r>
            <w:r w:rsidRPr="007C7551">
              <w:rPr>
                <w:rFonts w:ascii="Times New Roman" w:hAnsi="Times New Roman"/>
                <w:color w:val="000000"/>
                <w:sz w:val="24"/>
                <w:szCs w:val="24"/>
                <w:lang w:val="ru-RU"/>
              </w:rPr>
              <w:t>возможностью</w:t>
            </w:r>
            <w:r w:rsidRPr="007C7551">
              <w:rPr>
                <w:lang w:val="ru-RU"/>
              </w:rPr>
              <w:t xml:space="preserve"> </w:t>
            </w:r>
            <w:r w:rsidRPr="007C7551">
              <w:rPr>
                <w:rFonts w:ascii="Times New Roman" w:hAnsi="Times New Roman"/>
                <w:color w:val="000000"/>
                <w:sz w:val="24"/>
                <w:szCs w:val="24"/>
                <w:lang w:val="ru-RU"/>
              </w:rPr>
              <w:t>подключения</w:t>
            </w:r>
            <w:r w:rsidRPr="007C7551">
              <w:rPr>
                <w:lang w:val="ru-RU"/>
              </w:rPr>
              <w:t xml:space="preserve"> </w:t>
            </w:r>
            <w:r w:rsidRPr="007C7551">
              <w:rPr>
                <w:rFonts w:ascii="Times New Roman" w:hAnsi="Times New Roman"/>
                <w:color w:val="000000"/>
                <w:sz w:val="24"/>
                <w:szCs w:val="24"/>
                <w:lang w:val="ru-RU"/>
              </w:rPr>
              <w:t>к</w:t>
            </w:r>
            <w:r w:rsidRPr="007C7551">
              <w:rPr>
                <w:lang w:val="ru-RU"/>
              </w:rPr>
              <w:t xml:space="preserve"> </w:t>
            </w:r>
            <w:r w:rsidRPr="007C7551">
              <w:rPr>
                <w:rFonts w:ascii="Times New Roman" w:hAnsi="Times New Roman"/>
                <w:color w:val="000000"/>
                <w:sz w:val="24"/>
                <w:szCs w:val="24"/>
                <w:lang w:val="ru-RU"/>
              </w:rPr>
              <w:t>сети</w:t>
            </w:r>
            <w:r w:rsidRPr="007C7551">
              <w:rPr>
                <w:lang w:val="ru-RU"/>
              </w:rPr>
              <w:t xml:space="preserve"> </w:t>
            </w:r>
            <w:r w:rsidRPr="007C7551">
              <w:rPr>
                <w:rFonts w:ascii="Times New Roman" w:hAnsi="Times New Roman"/>
                <w:color w:val="000000"/>
                <w:sz w:val="24"/>
                <w:szCs w:val="24"/>
                <w:lang w:val="ru-RU"/>
              </w:rPr>
              <w:t>«Интернет»</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наличием</w:t>
            </w:r>
            <w:r w:rsidRPr="007C7551">
              <w:rPr>
                <w:lang w:val="ru-RU"/>
              </w:rPr>
              <w:t xml:space="preserve"> </w:t>
            </w:r>
            <w:r w:rsidRPr="007C7551">
              <w:rPr>
                <w:rFonts w:ascii="Times New Roman" w:hAnsi="Times New Roman"/>
                <w:color w:val="000000"/>
                <w:sz w:val="24"/>
                <w:szCs w:val="24"/>
                <w:lang w:val="ru-RU"/>
              </w:rPr>
              <w:t>доступа</w:t>
            </w:r>
            <w:r w:rsidRPr="007C7551">
              <w:rPr>
                <w:lang w:val="ru-RU"/>
              </w:rPr>
              <w:t xml:space="preserve"> </w:t>
            </w:r>
            <w:r w:rsidRPr="007C7551">
              <w:rPr>
                <w:rFonts w:ascii="Times New Roman" w:hAnsi="Times New Roman"/>
                <w:color w:val="000000"/>
                <w:sz w:val="24"/>
                <w:szCs w:val="24"/>
                <w:lang w:val="ru-RU"/>
              </w:rPr>
              <w:t>в</w:t>
            </w:r>
            <w:r w:rsidRPr="007C7551">
              <w:rPr>
                <w:lang w:val="ru-RU"/>
              </w:rPr>
              <w:t xml:space="preserve"> </w:t>
            </w:r>
            <w:r w:rsidRPr="007C7551">
              <w:rPr>
                <w:rFonts w:ascii="Times New Roman" w:hAnsi="Times New Roman"/>
                <w:color w:val="000000"/>
                <w:sz w:val="24"/>
                <w:szCs w:val="24"/>
                <w:lang w:val="ru-RU"/>
              </w:rPr>
              <w:t>электронную</w:t>
            </w:r>
            <w:r w:rsidRPr="007C7551">
              <w:rPr>
                <w:lang w:val="ru-RU"/>
              </w:rPr>
              <w:t xml:space="preserve"> </w:t>
            </w:r>
            <w:r w:rsidRPr="007C7551">
              <w:rPr>
                <w:rFonts w:ascii="Times New Roman" w:hAnsi="Times New Roman"/>
                <w:color w:val="000000"/>
                <w:sz w:val="24"/>
                <w:szCs w:val="24"/>
                <w:lang w:val="ru-RU"/>
              </w:rPr>
              <w:t>информационно-образовательную</w:t>
            </w:r>
            <w:r w:rsidRPr="007C7551">
              <w:rPr>
                <w:lang w:val="ru-RU"/>
              </w:rPr>
              <w:t xml:space="preserve"> </w:t>
            </w:r>
            <w:r w:rsidRPr="007C7551">
              <w:rPr>
                <w:rFonts w:ascii="Times New Roman" w:hAnsi="Times New Roman"/>
                <w:color w:val="000000"/>
                <w:sz w:val="24"/>
                <w:szCs w:val="24"/>
                <w:lang w:val="ru-RU"/>
              </w:rPr>
              <w:t>среду</w:t>
            </w:r>
            <w:r w:rsidRPr="007C7551">
              <w:rPr>
                <w:lang w:val="ru-RU"/>
              </w:rPr>
              <w:t xml:space="preserve"> </w:t>
            </w:r>
            <w:r w:rsidRPr="007C7551">
              <w:rPr>
                <w:rFonts w:ascii="Times New Roman" w:hAnsi="Times New Roman"/>
                <w:color w:val="000000"/>
                <w:sz w:val="24"/>
                <w:szCs w:val="24"/>
                <w:lang w:val="ru-RU"/>
              </w:rPr>
              <w:t>организации.</w:t>
            </w:r>
            <w:r w:rsidRPr="007C7551">
              <w:rPr>
                <w:lang w:val="ru-RU"/>
              </w:rPr>
              <w:t xml:space="preserve"> </w:t>
            </w:r>
            <w:r w:rsidRPr="007C7551">
              <w:rPr>
                <w:rFonts w:ascii="Times New Roman" w:hAnsi="Times New Roman"/>
                <w:color w:val="000000"/>
                <w:sz w:val="24"/>
                <w:szCs w:val="24"/>
                <w:lang w:val="ru-RU"/>
              </w:rPr>
              <w:t>Классы</w:t>
            </w:r>
            <w:r w:rsidRPr="007C7551">
              <w:rPr>
                <w:lang w:val="ru-RU"/>
              </w:rPr>
              <w:t xml:space="preserve"> </w:t>
            </w:r>
            <w:r w:rsidRPr="007C7551">
              <w:rPr>
                <w:rFonts w:ascii="Times New Roman" w:hAnsi="Times New Roman"/>
                <w:color w:val="000000"/>
                <w:sz w:val="24"/>
                <w:szCs w:val="24"/>
                <w:lang w:val="ru-RU"/>
              </w:rPr>
              <w:t>УИТ</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АСУ.</w:t>
            </w:r>
            <w:r w:rsidRPr="007C7551">
              <w:rPr>
                <w:lang w:val="ru-RU"/>
              </w:rPr>
              <w:t xml:space="preserve"> </w:t>
            </w:r>
          </w:p>
          <w:p w:rsidR="00190302" w:rsidRPr="00F879BE" w:rsidRDefault="00190302">
            <w:pPr>
              <w:spacing w:after="0" w:line="240" w:lineRule="auto"/>
              <w:ind w:firstLine="756"/>
              <w:jc w:val="both"/>
              <w:rPr>
                <w:sz w:val="24"/>
                <w:szCs w:val="24"/>
              </w:rPr>
            </w:pPr>
            <w:r w:rsidRPr="007C7551">
              <w:rPr>
                <w:rFonts w:ascii="Times New Roman" w:hAnsi="Times New Roman"/>
                <w:color w:val="000000"/>
                <w:sz w:val="24"/>
                <w:szCs w:val="24"/>
                <w:lang w:val="ru-RU"/>
              </w:rPr>
              <w:t>6.</w:t>
            </w:r>
            <w:r w:rsidRPr="007C7551">
              <w:rPr>
                <w:lang w:val="ru-RU"/>
              </w:rPr>
              <w:t xml:space="preserve"> </w:t>
            </w:r>
            <w:r w:rsidRPr="007C7551">
              <w:rPr>
                <w:rFonts w:ascii="Times New Roman" w:hAnsi="Times New Roman"/>
                <w:color w:val="000000"/>
                <w:sz w:val="24"/>
                <w:szCs w:val="24"/>
                <w:lang w:val="ru-RU"/>
              </w:rPr>
              <w:t>Помещения</w:t>
            </w:r>
            <w:r w:rsidRPr="007C7551">
              <w:rPr>
                <w:lang w:val="ru-RU"/>
              </w:rPr>
              <w:t xml:space="preserve"> </w:t>
            </w:r>
            <w:r w:rsidRPr="007C7551">
              <w:rPr>
                <w:rFonts w:ascii="Times New Roman" w:hAnsi="Times New Roman"/>
                <w:color w:val="000000"/>
                <w:sz w:val="24"/>
                <w:szCs w:val="24"/>
                <w:lang w:val="ru-RU"/>
              </w:rPr>
              <w:t>для</w:t>
            </w:r>
            <w:r w:rsidRPr="007C7551">
              <w:rPr>
                <w:lang w:val="ru-RU"/>
              </w:rPr>
              <w:t xml:space="preserve"> </w:t>
            </w:r>
            <w:r w:rsidRPr="007C7551">
              <w:rPr>
                <w:rFonts w:ascii="Times New Roman" w:hAnsi="Times New Roman"/>
                <w:color w:val="000000"/>
                <w:sz w:val="24"/>
                <w:szCs w:val="24"/>
                <w:lang w:val="ru-RU"/>
              </w:rPr>
              <w:t>хранения</w:t>
            </w:r>
            <w:r w:rsidRPr="007C7551">
              <w:rPr>
                <w:lang w:val="ru-RU"/>
              </w:rPr>
              <w:t xml:space="preserve"> </w:t>
            </w:r>
            <w:r w:rsidRPr="007C7551">
              <w:rPr>
                <w:rFonts w:ascii="Times New Roman" w:hAnsi="Times New Roman"/>
                <w:color w:val="000000"/>
                <w:sz w:val="24"/>
                <w:szCs w:val="24"/>
                <w:lang w:val="ru-RU"/>
              </w:rPr>
              <w:t>и</w:t>
            </w:r>
            <w:r w:rsidRPr="007C7551">
              <w:rPr>
                <w:lang w:val="ru-RU"/>
              </w:rPr>
              <w:t xml:space="preserve"> </w:t>
            </w:r>
            <w:r w:rsidRPr="007C7551">
              <w:rPr>
                <w:rFonts w:ascii="Times New Roman" w:hAnsi="Times New Roman"/>
                <w:color w:val="000000"/>
                <w:sz w:val="24"/>
                <w:szCs w:val="24"/>
                <w:lang w:val="ru-RU"/>
              </w:rPr>
              <w:t>профилактического</w:t>
            </w:r>
            <w:r w:rsidRPr="007C7551">
              <w:rPr>
                <w:lang w:val="ru-RU"/>
              </w:rPr>
              <w:t xml:space="preserve"> </w:t>
            </w:r>
            <w:r w:rsidRPr="007C7551">
              <w:rPr>
                <w:rFonts w:ascii="Times New Roman" w:hAnsi="Times New Roman"/>
                <w:color w:val="000000"/>
                <w:sz w:val="24"/>
                <w:szCs w:val="24"/>
                <w:lang w:val="ru-RU"/>
              </w:rPr>
              <w:t>обслуживания</w:t>
            </w:r>
            <w:r w:rsidRPr="007C7551">
              <w:rPr>
                <w:lang w:val="ru-RU"/>
              </w:rPr>
              <w:t xml:space="preserve"> </w:t>
            </w:r>
            <w:r w:rsidRPr="007C7551">
              <w:rPr>
                <w:rFonts w:ascii="Times New Roman" w:hAnsi="Times New Roman"/>
                <w:color w:val="000000"/>
                <w:sz w:val="24"/>
                <w:szCs w:val="24"/>
                <w:lang w:val="ru-RU"/>
              </w:rPr>
              <w:t>учебного</w:t>
            </w:r>
            <w:r w:rsidRPr="007C7551">
              <w:rPr>
                <w:lang w:val="ru-RU"/>
              </w:rPr>
              <w:t xml:space="preserve"> </w:t>
            </w:r>
            <w:r w:rsidRPr="007C7551">
              <w:rPr>
                <w:rFonts w:ascii="Times New Roman" w:hAnsi="Times New Roman"/>
                <w:color w:val="000000"/>
                <w:sz w:val="24"/>
                <w:szCs w:val="24"/>
                <w:lang w:val="ru-RU"/>
              </w:rPr>
              <w:t>оборудования.</w:t>
            </w:r>
            <w:r w:rsidRPr="007C7551">
              <w:rPr>
                <w:lang w:val="ru-RU"/>
              </w:rPr>
              <w:t xml:space="preserve"> </w:t>
            </w:r>
            <w:r w:rsidRPr="00F879BE">
              <w:rPr>
                <w:rFonts w:ascii="Times New Roman" w:hAnsi="Times New Roman"/>
                <w:color w:val="000000"/>
                <w:sz w:val="24"/>
                <w:szCs w:val="24"/>
              </w:rPr>
              <w:t>Центр</w:t>
            </w:r>
            <w:r w:rsidRPr="00F879BE">
              <w:t xml:space="preserve"> </w:t>
            </w:r>
            <w:r w:rsidRPr="00F879BE">
              <w:rPr>
                <w:rFonts w:ascii="Times New Roman" w:hAnsi="Times New Roman"/>
                <w:color w:val="000000"/>
                <w:sz w:val="24"/>
                <w:szCs w:val="24"/>
              </w:rPr>
              <w:t>информационных</w:t>
            </w:r>
            <w:r w:rsidRPr="00F879BE">
              <w:t xml:space="preserve"> </w:t>
            </w:r>
            <w:r w:rsidRPr="00F879BE">
              <w:rPr>
                <w:rFonts w:ascii="Times New Roman" w:hAnsi="Times New Roman"/>
                <w:color w:val="000000"/>
                <w:sz w:val="24"/>
                <w:szCs w:val="24"/>
              </w:rPr>
              <w:t>технологий</w:t>
            </w:r>
            <w:r w:rsidRPr="00F879BE">
              <w:t xml:space="preserve"> </w:t>
            </w:r>
            <w:r w:rsidRPr="00F879BE">
              <w:rPr>
                <w:rFonts w:ascii="Times New Roman" w:hAnsi="Times New Roman"/>
                <w:color w:val="000000"/>
                <w:sz w:val="24"/>
                <w:szCs w:val="24"/>
              </w:rPr>
              <w:t>–</w:t>
            </w:r>
            <w:r w:rsidRPr="00F879BE">
              <w:t xml:space="preserve"> </w:t>
            </w:r>
            <w:r w:rsidRPr="00F879BE">
              <w:rPr>
                <w:rFonts w:ascii="Times New Roman" w:hAnsi="Times New Roman"/>
                <w:color w:val="000000"/>
                <w:sz w:val="24"/>
                <w:szCs w:val="24"/>
              </w:rPr>
              <w:t>ауд.</w:t>
            </w:r>
            <w:r w:rsidRPr="00F879BE">
              <w:t xml:space="preserve"> </w:t>
            </w:r>
            <w:r w:rsidRPr="00F879BE">
              <w:rPr>
                <w:rFonts w:ascii="Times New Roman" w:hAnsi="Times New Roman"/>
                <w:color w:val="000000"/>
                <w:sz w:val="24"/>
                <w:szCs w:val="24"/>
              </w:rPr>
              <w:t>372.</w:t>
            </w:r>
          </w:p>
        </w:tc>
      </w:tr>
      <w:tr w:rsidR="00190302" w:rsidRPr="00F879BE" w:rsidTr="002346E4">
        <w:trPr>
          <w:trHeight w:val="509"/>
        </w:trPr>
        <w:tc>
          <w:tcPr>
            <w:tcW w:w="9370" w:type="dxa"/>
            <w:gridSpan w:val="4"/>
            <w:vMerge/>
            <w:shd w:val="clear" w:color="000000" w:fill="FFFFFF"/>
            <w:tcMar>
              <w:left w:w="34" w:type="dxa"/>
              <w:right w:w="34" w:type="dxa"/>
            </w:tcMar>
          </w:tcPr>
          <w:p w:rsidR="00190302" w:rsidRPr="00F879BE" w:rsidRDefault="00190302"/>
        </w:tc>
      </w:tr>
    </w:tbl>
    <w:p w:rsidR="00190302" w:rsidRDefault="00190302"/>
    <w:p w:rsidR="00190302" w:rsidRPr="00B64942" w:rsidRDefault="00190302" w:rsidP="00B64942"/>
    <w:p w:rsidR="00190302" w:rsidRPr="00B64942" w:rsidRDefault="00190302" w:rsidP="00B64942"/>
    <w:p w:rsidR="00190302" w:rsidRPr="00B64942" w:rsidRDefault="00190302" w:rsidP="00B64942"/>
    <w:p w:rsidR="00190302" w:rsidRPr="00B64942" w:rsidRDefault="00190302" w:rsidP="00B64942"/>
    <w:p w:rsidR="00190302" w:rsidRPr="00B64942" w:rsidRDefault="00190302" w:rsidP="00B64942"/>
    <w:p w:rsidR="00190302" w:rsidRPr="00B64942" w:rsidRDefault="00190302" w:rsidP="00B64942"/>
    <w:p w:rsidR="00190302" w:rsidRPr="00B64942" w:rsidRDefault="00190302" w:rsidP="00B64942"/>
    <w:p w:rsidR="00190302" w:rsidRPr="00B64942" w:rsidRDefault="00190302" w:rsidP="00B64942"/>
    <w:p w:rsidR="00190302" w:rsidRDefault="00190302" w:rsidP="00B64942"/>
    <w:p w:rsidR="00190302" w:rsidRDefault="00190302" w:rsidP="008251D4">
      <w:pPr>
        <w:tabs>
          <w:tab w:val="left" w:pos="5745"/>
        </w:tabs>
        <w:jc w:val="right"/>
        <w:outlineLvl w:val="0"/>
        <w:rPr>
          <w:rFonts w:ascii="Times New Roman" w:hAnsi="Times New Roman"/>
          <w:b/>
          <w:sz w:val="24"/>
          <w:lang w:val="ru-RU"/>
        </w:rPr>
      </w:pPr>
      <w:r w:rsidRPr="00B64942">
        <w:rPr>
          <w:rFonts w:ascii="Times New Roman" w:hAnsi="Times New Roman"/>
          <w:b/>
          <w:sz w:val="24"/>
        </w:rPr>
        <w:tab/>
      </w:r>
      <w:r w:rsidRPr="00B64942">
        <w:rPr>
          <w:rFonts w:ascii="Times New Roman" w:hAnsi="Times New Roman"/>
          <w:b/>
          <w:sz w:val="24"/>
        </w:rPr>
        <w:br w:type="page"/>
      </w:r>
      <w:r w:rsidRPr="00B64942">
        <w:rPr>
          <w:rFonts w:ascii="Times New Roman" w:hAnsi="Times New Roman"/>
          <w:b/>
          <w:sz w:val="24"/>
          <w:lang w:val="ru-RU"/>
        </w:rPr>
        <w:t>Приложение 1</w:t>
      </w:r>
    </w:p>
    <w:p w:rsidR="00190302" w:rsidRPr="00B64942" w:rsidRDefault="00190302" w:rsidP="00B64942">
      <w:pPr>
        <w:jc w:val="center"/>
        <w:rPr>
          <w:lang w:val="ru-RU"/>
        </w:rPr>
      </w:pPr>
      <w:bookmarkStart w:id="0" w:name="_Toc18813440"/>
      <w:r w:rsidRPr="00B64942">
        <w:rPr>
          <w:lang w:val="ru-RU"/>
        </w:rPr>
        <w:t xml:space="preserve">Учебно-методическое обеспечение самостоятельной работы </w:t>
      </w:r>
      <w:r w:rsidRPr="00B64942">
        <w:rPr>
          <w:lang w:val="ru-RU"/>
        </w:rPr>
        <w:br/>
        <w:t>обучающихся</w:t>
      </w:r>
    </w:p>
    <w:p w:rsidR="00190302" w:rsidRDefault="00190302" w:rsidP="00B64942">
      <w:pPr>
        <w:pStyle w:val="Heading1"/>
        <w:pageBreakBefore w:val="0"/>
      </w:pPr>
      <w:r>
        <w:t>Лабораторная работа</w:t>
      </w:r>
      <w:r>
        <w:br/>
        <w:t xml:space="preserve">Создание таблиц исходных данных для задачи </w:t>
      </w:r>
      <w:r>
        <w:br/>
        <w:t xml:space="preserve">в системе </w:t>
      </w:r>
      <w:r>
        <w:rPr>
          <w:lang w:val="en-US"/>
        </w:rPr>
        <w:t>Statistica</w:t>
      </w:r>
      <w:bookmarkEnd w:id="0"/>
    </w:p>
    <w:p w:rsidR="00190302" w:rsidRPr="00B64942" w:rsidRDefault="00190302" w:rsidP="00B64942">
      <w:pPr>
        <w:rPr>
          <w:lang w:val="ru-RU"/>
        </w:rPr>
      </w:pPr>
      <w:r w:rsidRPr="00B64942">
        <w:rPr>
          <w:i/>
          <w:iCs/>
          <w:lang w:val="ru-RU"/>
        </w:rPr>
        <w:t>Цель работы</w:t>
      </w:r>
      <w:r w:rsidRPr="00B64942">
        <w:rPr>
          <w:lang w:val="ru-RU"/>
        </w:rPr>
        <w:t xml:space="preserve">: освоить навыки по организации исходных данных в пакете </w:t>
      </w:r>
      <w:r>
        <w:t>Statistica</w:t>
      </w:r>
      <w:r w:rsidRPr="00B64942">
        <w:rPr>
          <w:lang w:val="ru-RU"/>
        </w:rPr>
        <w:t>.</w:t>
      </w:r>
    </w:p>
    <w:p w:rsidR="00190302" w:rsidRPr="00B64942" w:rsidRDefault="00190302" w:rsidP="00B64942">
      <w:pPr>
        <w:rPr>
          <w:lang w:val="ru-RU"/>
        </w:rPr>
      </w:pPr>
      <w:r w:rsidRPr="00B64942">
        <w:rPr>
          <w:lang w:val="ru-RU"/>
        </w:rPr>
        <w:t xml:space="preserve">Знакомство с системой </w:t>
      </w:r>
      <w:r>
        <w:t>Statistica</w:t>
      </w:r>
      <w:r w:rsidRPr="00B64942">
        <w:rPr>
          <w:lang w:val="ru-RU"/>
        </w:rPr>
        <w:t xml:space="preserve"> следует начать с ввода данных. Данные в этой системе организуются в виде таблиц. Табличная структура данных позволяет естественно отобразить большинство реальных данных.</w:t>
      </w:r>
    </w:p>
    <w:p w:rsidR="00190302" w:rsidRPr="00B64942" w:rsidRDefault="00190302" w:rsidP="00B64942">
      <w:pPr>
        <w:rPr>
          <w:lang w:val="ru-RU"/>
        </w:rPr>
      </w:pPr>
      <w:r w:rsidRPr="00B64942">
        <w:rPr>
          <w:lang w:val="ru-RU"/>
        </w:rPr>
        <w:t xml:space="preserve">Электронная таблица состоит из строк и столбцов. Столбцы таблицы </w:t>
      </w:r>
      <w:r>
        <w:t>Statistica</w:t>
      </w:r>
      <w:r w:rsidRPr="00B64942">
        <w:rPr>
          <w:lang w:val="ru-RU"/>
        </w:rPr>
        <w:t xml:space="preserve"> называются </w:t>
      </w:r>
      <w:r>
        <w:rPr>
          <w:i/>
          <w:iCs/>
        </w:rPr>
        <w:t>Variables</w:t>
      </w:r>
      <w:r w:rsidRPr="00B64942">
        <w:rPr>
          <w:i/>
          <w:iCs/>
          <w:lang w:val="ru-RU"/>
        </w:rPr>
        <w:t xml:space="preserve"> – Переменные</w:t>
      </w:r>
      <w:r w:rsidRPr="00B64942">
        <w:rPr>
          <w:lang w:val="ru-RU"/>
        </w:rPr>
        <w:t xml:space="preserve">, а строки </w:t>
      </w:r>
      <w:r>
        <w:rPr>
          <w:i/>
          <w:iCs/>
        </w:rPr>
        <w:t>Cases</w:t>
      </w:r>
      <w:r w:rsidRPr="00B64942">
        <w:rPr>
          <w:i/>
          <w:iCs/>
          <w:lang w:val="ru-RU"/>
        </w:rPr>
        <w:t xml:space="preserve"> – Наблюдения</w:t>
      </w:r>
      <w:r w:rsidRPr="00B64942">
        <w:rPr>
          <w:lang w:val="ru-RU"/>
        </w:rPr>
        <w:t xml:space="preserve">.  </w:t>
      </w:r>
    </w:p>
    <w:p w:rsidR="00190302" w:rsidRDefault="00190302" w:rsidP="008251D4">
      <w:pPr>
        <w:pStyle w:val="-"/>
        <w:outlineLvl w:val="0"/>
      </w:pPr>
      <w:r>
        <w:t>Задание 1.1</w:t>
      </w:r>
    </w:p>
    <w:p w:rsidR="00190302" w:rsidRDefault="00190302" w:rsidP="00B64942">
      <w:r w:rsidRPr="00B64942">
        <w:rPr>
          <w:lang w:val="ru-RU"/>
        </w:rPr>
        <w:t xml:space="preserve">Создать файл, содержащий сведения о цене рекламных щитов. Исходные данные приведены в табл. </w:t>
      </w:r>
      <w:r>
        <w:t>1.1.</w:t>
      </w:r>
    </w:p>
    <w:p w:rsidR="00190302" w:rsidRDefault="00190302" w:rsidP="008251D4">
      <w:pPr>
        <w:pStyle w:val="a0"/>
        <w:outlineLvl w:val="0"/>
      </w:pPr>
      <w:r>
        <w:t>Таблица 1.1</w:t>
      </w:r>
    </w:p>
    <w:p w:rsidR="00190302" w:rsidRDefault="00190302" w:rsidP="00B64942">
      <w:pPr>
        <w:pStyle w:val="a"/>
      </w:pPr>
      <w:r>
        <w:t>Статистические данные о цене рекламы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26"/>
        <w:gridCol w:w="1726"/>
        <w:gridCol w:w="1727"/>
        <w:gridCol w:w="1727"/>
      </w:tblGrid>
      <w:tr w:rsidR="00190302" w:rsidTr="00B64942">
        <w:trPr>
          <w:jc w:val="center"/>
        </w:trPr>
        <w:tc>
          <w:tcPr>
            <w:tcW w:w="1726" w:type="dxa"/>
          </w:tcPr>
          <w:p w:rsidR="00190302" w:rsidRDefault="00190302">
            <w:pPr>
              <w:pStyle w:val="a"/>
            </w:pPr>
            <w:r>
              <w:t>Длина, мм</w:t>
            </w:r>
          </w:p>
        </w:tc>
        <w:tc>
          <w:tcPr>
            <w:tcW w:w="1726" w:type="dxa"/>
          </w:tcPr>
          <w:p w:rsidR="00190302" w:rsidRDefault="00190302">
            <w:pPr>
              <w:pStyle w:val="a"/>
            </w:pPr>
            <w:r>
              <w:t>Ширина, мм</w:t>
            </w:r>
          </w:p>
        </w:tc>
        <w:tc>
          <w:tcPr>
            <w:tcW w:w="1727" w:type="dxa"/>
          </w:tcPr>
          <w:p w:rsidR="00190302" w:rsidRDefault="00190302">
            <w:pPr>
              <w:pStyle w:val="a"/>
            </w:pPr>
            <w:r>
              <w:t>Площадь, мм</w:t>
            </w:r>
          </w:p>
        </w:tc>
        <w:tc>
          <w:tcPr>
            <w:tcW w:w="1727" w:type="dxa"/>
          </w:tcPr>
          <w:p w:rsidR="00190302" w:rsidRDefault="00190302">
            <w:pPr>
              <w:pStyle w:val="a"/>
            </w:pPr>
            <w:r>
              <w:t>Цена, руб.</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35</w:t>
            </w:r>
          </w:p>
        </w:tc>
        <w:tc>
          <w:tcPr>
            <w:tcW w:w="1727" w:type="dxa"/>
          </w:tcPr>
          <w:p w:rsidR="00190302" w:rsidRDefault="00190302">
            <w:pPr>
              <w:pStyle w:val="a"/>
            </w:pPr>
            <w:r>
              <w:t>1645</w:t>
            </w:r>
          </w:p>
        </w:tc>
        <w:tc>
          <w:tcPr>
            <w:tcW w:w="1727" w:type="dxa"/>
          </w:tcPr>
          <w:p w:rsidR="00190302" w:rsidRDefault="00190302">
            <w:pPr>
              <w:pStyle w:val="a"/>
            </w:pPr>
            <w:r>
              <w:t>1446000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73</w:t>
            </w:r>
          </w:p>
        </w:tc>
        <w:tc>
          <w:tcPr>
            <w:tcW w:w="1727" w:type="dxa"/>
          </w:tcPr>
          <w:p w:rsidR="00190302" w:rsidRDefault="00190302">
            <w:pPr>
              <w:pStyle w:val="a"/>
            </w:pPr>
            <w:r>
              <w:t>3431</w:t>
            </w:r>
          </w:p>
        </w:tc>
        <w:tc>
          <w:tcPr>
            <w:tcW w:w="1727" w:type="dxa"/>
          </w:tcPr>
          <w:p w:rsidR="00190302" w:rsidRDefault="00190302">
            <w:pPr>
              <w:pStyle w:val="a"/>
            </w:pPr>
            <w:r>
              <w:t>2768000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111</w:t>
            </w:r>
          </w:p>
        </w:tc>
        <w:tc>
          <w:tcPr>
            <w:tcW w:w="1727" w:type="dxa"/>
          </w:tcPr>
          <w:p w:rsidR="00190302" w:rsidRDefault="00190302">
            <w:pPr>
              <w:pStyle w:val="a"/>
            </w:pPr>
            <w:r>
              <w:t>5217</w:t>
            </w:r>
          </w:p>
        </w:tc>
        <w:tc>
          <w:tcPr>
            <w:tcW w:w="1727" w:type="dxa"/>
          </w:tcPr>
          <w:p w:rsidR="00190302" w:rsidRDefault="00190302">
            <w:pPr>
              <w:pStyle w:val="a"/>
            </w:pPr>
            <w:r>
              <w:t>3974000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149</w:t>
            </w:r>
          </w:p>
        </w:tc>
        <w:tc>
          <w:tcPr>
            <w:tcW w:w="1727" w:type="dxa"/>
          </w:tcPr>
          <w:p w:rsidR="00190302" w:rsidRDefault="00190302">
            <w:pPr>
              <w:pStyle w:val="a"/>
            </w:pPr>
            <w:r>
              <w:t>7003</w:t>
            </w:r>
          </w:p>
        </w:tc>
        <w:tc>
          <w:tcPr>
            <w:tcW w:w="1727" w:type="dxa"/>
          </w:tcPr>
          <w:p w:rsidR="00190302" w:rsidRDefault="00190302">
            <w:pPr>
              <w:pStyle w:val="a"/>
            </w:pPr>
            <w:r>
              <w:t>5147000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209</w:t>
            </w:r>
          </w:p>
        </w:tc>
        <w:tc>
          <w:tcPr>
            <w:tcW w:w="1727" w:type="dxa"/>
          </w:tcPr>
          <w:p w:rsidR="00190302" w:rsidRDefault="00190302">
            <w:pPr>
              <w:pStyle w:val="a"/>
            </w:pPr>
            <w:r>
              <w:t>9823</w:t>
            </w:r>
          </w:p>
        </w:tc>
        <w:tc>
          <w:tcPr>
            <w:tcW w:w="1727" w:type="dxa"/>
          </w:tcPr>
          <w:p w:rsidR="00190302" w:rsidRDefault="00190302">
            <w:pPr>
              <w:pStyle w:val="a"/>
            </w:pPr>
            <w:r>
              <w:t>6229000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225</w:t>
            </w:r>
          </w:p>
        </w:tc>
        <w:tc>
          <w:tcPr>
            <w:tcW w:w="1727" w:type="dxa"/>
          </w:tcPr>
          <w:p w:rsidR="00190302" w:rsidRDefault="00190302">
            <w:pPr>
              <w:pStyle w:val="a"/>
            </w:pPr>
            <w:r>
              <w:t>10575</w:t>
            </w:r>
          </w:p>
        </w:tc>
        <w:tc>
          <w:tcPr>
            <w:tcW w:w="1727" w:type="dxa"/>
          </w:tcPr>
          <w:p w:rsidR="00190302" w:rsidRDefault="00190302">
            <w:pPr>
              <w:pStyle w:val="a"/>
            </w:pPr>
            <w:r>
              <w:t>7537000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263</w:t>
            </w:r>
          </w:p>
        </w:tc>
        <w:tc>
          <w:tcPr>
            <w:tcW w:w="1727" w:type="dxa"/>
          </w:tcPr>
          <w:p w:rsidR="00190302" w:rsidRDefault="00190302">
            <w:pPr>
              <w:pStyle w:val="a"/>
            </w:pPr>
            <w:r>
              <w:t>12361</w:t>
            </w:r>
          </w:p>
        </w:tc>
        <w:tc>
          <w:tcPr>
            <w:tcW w:w="1727" w:type="dxa"/>
          </w:tcPr>
          <w:p w:rsidR="00190302" w:rsidRDefault="00190302">
            <w:pPr>
              <w:pStyle w:val="a"/>
            </w:pPr>
            <w:r>
              <w:t>8828000</w:t>
            </w:r>
          </w:p>
        </w:tc>
      </w:tr>
      <w:tr w:rsidR="00190302" w:rsidTr="00B64942">
        <w:trPr>
          <w:jc w:val="center"/>
        </w:trPr>
        <w:tc>
          <w:tcPr>
            <w:tcW w:w="1726" w:type="dxa"/>
          </w:tcPr>
          <w:p w:rsidR="00190302" w:rsidRDefault="00190302">
            <w:pPr>
              <w:pStyle w:val="a"/>
            </w:pPr>
            <w:r>
              <w:t>47</w:t>
            </w:r>
          </w:p>
        </w:tc>
        <w:tc>
          <w:tcPr>
            <w:tcW w:w="1726" w:type="dxa"/>
          </w:tcPr>
          <w:p w:rsidR="00190302" w:rsidRDefault="00190302">
            <w:pPr>
              <w:pStyle w:val="a"/>
            </w:pPr>
            <w:r>
              <w:t>301</w:t>
            </w:r>
          </w:p>
        </w:tc>
        <w:tc>
          <w:tcPr>
            <w:tcW w:w="1727" w:type="dxa"/>
          </w:tcPr>
          <w:p w:rsidR="00190302" w:rsidRDefault="00190302">
            <w:pPr>
              <w:pStyle w:val="a"/>
            </w:pPr>
            <w:r>
              <w:t>14147</w:t>
            </w:r>
          </w:p>
        </w:tc>
        <w:tc>
          <w:tcPr>
            <w:tcW w:w="1727" w:type="dxa"/>
          </w:tcPr>
          <w:p w:rsidR="00190302" w:rsidRDefault="00190302">
            <w:pPr>
              <w:pStyle w:val="a"/>
            </w:pPr>
            <w:r>
              <w:t>10260000</w:t>
            </w:r>
          </w:p>
        </w:tc>
      </w:tr>
    </w:tbl>
    <w:p w:rsidR="00190302" w:rsidRDefault="00190302" w:rsidP="00B64942">
      <w:pPr>
        <w:pStyle w:val="-"/>
      </w:pPr>
      <w:r>
        <w:t>Указания к выполнению задания</w:t>
      </w:r>
    </w:p>
    <w:p w:rsidR="00190302" w:rsidRPr="00B64942" w:rsidRDefault="00190302" w:rsidP="00B64942">
      <w:pPr>
        <w:rPr>
          <w:lang w:val="ru-RU"/>
        </w:rPr>
      </w:pPr>
      <w:r w:rsidRPr="00B64942">
        <w:rPr>
          <w:lang w:val="ru-RU"/>
        </w:rPr>
        <w:t xml:space="preserve">Для запуска системы </w:t>
      </w:r>
      <w:r>
        <w:t>Statistica</w:t>
      </w:r>
      <w:r w:rsidRPr="00B64942">
        <w:rPr>
          <w:lang w:val="ru-RU"/>
        </w:rPr>
        <w:t xml:space="preserve"> в группе </w:t>
      </w:r>
      <w:r w:rsidRPr="00B64942">
        <w:rPr>
          <w:i/>
          <w:iCs/>
          <w:lang w:val="ru-RU"/>
        </w:rPr>
        <w:t>Программы</w:t>
      </w:r>
      <w:r w:rsidRPr="00B64942">
        <w:rPr>
          <w:lang w:val="ru-RU"/>
        </w:rPr>
        <w:t xml:space="preserve"> кнопки </w:t>
      </w:r>
      <w:r w:rsidRPr="00B64942">
        <w:rPr>
          <w:i/>
          <w:iCs/>
          <w:lang w:val="ru-RU"/>
        </w:rPr>
        <w:t>Пуск</w:t>
      </w:r>
      <w:r w:rsidRPr="00B64942">
        <w:rPr>
          <w:lang w:val="ru-RU"/>
        </w:rPr>
        <w:t xml:space="preserve"> выберите подгруппу </w:t>
      </w:r>
      <w:r>
        <w:rPr>
          <w:i/>
          <w:iCs/>
        </w:rPr>
        <w:t>Statistica</w:t>
      </w:r>
      <w:r w:rsidRPr="00B64942">
        <w:rPr>
          <w:lang w:val="ru-RU"/>
        </w:rPr>
        <w:t>. При этом на экране появится список доступных моделей системы (см. рис.1.1).</w:t>
      </w:r>
    </w:p>
    <w:p w:rsidR="00190302" w:rsidRPr="00B64942" w:rsidRDefault="00190302" w:rsidP="00B64942">
      <w:pPr>
        <w:rPr>
          <w:lang w:val="ru-RU"/>
        </w:rPr>
      </w:pPr>
      <w:r w:rsidRPr="00B64942">
        <w:rPr>
          <w:lang w:val="ru-RU"/>
        </w:rPr>
        <w:t xml:space="preserve">Выберите модуль </w:t>
      </w:r>
      <w:r>
        <w:rPr>
          <w:i/>
          <w:iCs/>
        </w:rPr>
        <w:t>Basic</w:t>
      </w:r>
      <w:r w:rsidRPr="00B64942">
        <w:rPr>
          <w:i/>
          <w:iCs/>
          <w:lang w:val="ru-RU"/>
        </w:rPr>
        <w:t xml:space="preserve"> </w:t>
      </w:r>
      <w:r>
        <w:rPr>
          <w:i/>
          <w:iCs/>
        </w:rPr>
        <w:t>Statistics</w:t>
      </w:r>
      <w:r w:rsidRPr="00B64942">
        <w:rPr>
          <w:i/>
          <w:iCs/>
          <w:lang w:val="ru-RU"/>
        </w:rPr>
        <w:t xml:space="preserve"> </w:t>
      </w:r>
      <w:r w:rsidRPr="00B64942">
        <w:rPr>
          <w:lang w:val="ru-RU"/>
        </w:rPr>
        <w:t xml:space="preserve">(Базовая статистика). По умолчанию открывается файл, с которым производились последние действия и окно для выбора действий в открытой таблице. Выберите кнопку </w:t>
      </w:r>
      <w:r>
        <w:rPr>
          <w:i/>
          <w:iCs/>
        </w:rPr>
        <w:t>Cancel</w:t>
      </w:r>
      <w:r w:rsidRPr="00B64942">
        <w:rPr>
          <w:lang w:val="ru-RU"/>
        </w:rPr>
        <w:t xml:space="preserve"> и закройте существующий файл. Выполним создание новой таблицы данных.</w:t>
      </w:r>
    </w:p>
    <w:p w:rsidR="00190302" w:rsidRPr="00B64942" w:rsidRDefault="00190302" w:rsidP="00B64942">
      <w:pPr>
        <w:rPr>
          <w:lang w:val="ru-RU"/>
        </w:rPr>
      </w:pPr>
    </w:p>
    <w:p w:rsidR="00190302" w:rsidRDefault="00190302" w:rsidP="00B64942">
      <w:pPr>
        <w:pStyle w:val="a"/>
      </w:pPr>
      <w:r w:rsidRPr="00801E88">
        <w:rPr>
          <w:noProof/>
        </w:rPr>
        <w:pict>
          <v:shape id="Рисунок 4" o:spid="_x0000_i1030" type="#_x0000_t75" style="width:163.5pt;height:130.5pt;visibility:visible">
            <v:imagedata r:id="rId10" o:title=""/>
          </v:shape>
        </w:pict>
      </w:r>
    </w:p>
    <w:p w:rsidR="00190302" w:rsidRDefault="00190302" w:rsidP="008251D4">
      <w:pPr>
        <w:pStyle w:val="a"/>
        <w:outlineLvl w:val="0"/>
      </w:pPr>
      <w:r>
        <w:t xml:space="preserve">Рис. 1.1. Список модулей системы </w:t>
      </w:r>
      <w:r>
        <w:rPr>
          <w:lang w:val="en-US"/>
        </w:rPr>
        <w:t>Statistica</w:t>
      </w:r>
    </w:p>
    <w:p w:rsidR="00190302" w:rsidRDefault="00190302" w:rsidP="00B64942">
      <w:r w:rsidRPr="00B64942">
        <w:rPr>
          <w:lang w:val="ru-RU"/>
        </w:rPr>
        <w:t xml:space="preserve">Выполните команду: </w:t>
      </w:r>
      <w:r>
        <w:rPr>
          <w:i/>
          <w:iCs/>
        </w:rPr>
        <w:t>File</w:t>
      </w:r>
      <w:r w:rsidRPr="00B64942">
        <w:rPr>
          <w:i/>
          <w:iCs/>
          <w:lang w:val="ru-RU"/>
        </w:rPr>
        <w:t xml:space="preserve"> </w:t>
      </w:r>
      <w:r>
        <w:rPr>
          <w:i/>
          <w:iCs/>
        </w:rPr>
        <w:sym w:font="Symbol" w:char="F0AE"/>
      </w:r>
      <w:r w:rsidRPr="00B64942">
        <w:rPr>
          <w:i/>
          <w:iCs/>
          <w:lang w:val="ru-RU"/>
        </w:rPr>
        <w:t xml:space="preserve"> </w:t>
      </w:r>
      <w:r>
        <w:rPr>
          <w:i/>
          <w:iCs/>
        </w:rPr>
        <w:t>New</w:t>
      </w:r>
      <w:r w:rsidRPr="00B64942">
        <w:rPr>
          <w:i/>
          <w:iCs/>
          <w:lang w:val="ru-RU"/>
        </w:rPr>
        <w:t xml:space="preserve"> </w:t>
      </w:r>
      <w:r>
        <w:rPr>
          <w:i/>
          <w:iCs/>
        </w:rPr>
        <w:t>Data</w:t>
      </w:r>
      <w:r w:rsidRPr="00B64942">
        <w:rPr>
          <w:lang w:val="ru-RU"/>
        </w:rPr>
        <w:t xml:space="preserve">. В окне </w:t>
      </w:r>
      <w:r>
        <w:rPr>
          <w:i/>
          <w:iCs/>
        </w:rPr>
        <w:t>New</w:t>
      </w:r>
      <w:r w:rsidRPr="00B64942">
        <w:rPr>
          <w:i/>
          <w:iCs/>
          <w:lang w:val="ru-RU"/>
        </w:rPr>
        <w:t xml:space="preserve"> </w:t>
      </w:r>
      <w:r>
        <w:rPr>
          <w:i/>
          <w:iCs/>
        </w:rPr>
        <w:t>Data</w:t>
      </w:r>
      <w:r w:rsidRPr="00B64942">
        <w:rPr>
          <w:lang w:val="ru-RU"/>
        </w:rPr>
        <w:t xml:space="preserve"> в поле </w:t>
      </w:r>
      <w:r>
        <w:rPr>
          <w:i/>
          <w:iCs/>
        </w:rPr>
        <w:t>Save</w:t>
      </w:r>
      <w:r w:rsidRPr="00B64942">
        <w:rPr>
          <w:i/>
          <w:iCs/>
          <w:lang w:val="ru-RU"/>
        </w:rPr>
        <w:t xml:space="preserve"> </w:t>
      </w:r>
      <w:r>
        <w:rPr>
          <w:i/>
          <w:iCs/>
        </w:rPr>
        <w:t>in</w:t>
      </w:r>
      <w:r w:rsidRPr="00B64942">
        <w:rPr>
          <w:lang w:val="ru-RU"/>
        </w:rPr>
        <w:t xml:space="preserve"> </w:t>
      </w:r>
      <w:r w:rsidRPr="00B64942">
        <w:rPr>
          <w:b/>
          <w:bCs/>
          <w:lang w:val="ru-RU"/>
        </w:rPr>
        <w:t>определите рабочую папку</w:t>
      </w:r>
      <w:r w:rsidRPr="00B64942">
        <w:rPr>
          <w:lang w:val="ru-RU"/>
        </w:rPr>
        <w:t xml:space="preserve"> и в поле </w:t>
      </w:r>
      <w:r>
        <w:rPr>
          <w:i/>
          <w:iCs/>
        </w:rPr>
        <w:t>File</w:t>
      </w:r>
      <w:r w:rsidRPr="00B64942">
        <w:rPr>
          <w:i/>
          <w:iCs/>
          <w:lang w:val="ru-RU"/>
        </w:rPr>
        <w:t xml:space="preserve"> </w:t>
      </w:r>
      <w:r>
        <w:rPr>
          <w:i/>
          <w:iCs/>
        </w:rPr>
        <w:t>name</w:t>
      </w:r>
      <w:r w:rsidRPr="00B64942">
        <w:rPr>
          <w:lang w:val="ru-RU"/>
        </w:rPr>
        <w:t xml:space="preserve"> – имя рабочего файла (см. рис.</w:t>
      </w:r>
      <w:r>
        <w:t> </w:t>
      </w:r>
      <w:r w:rsidRPr="00B64942">
        <w:rPr>
          <w:lang w:val="ru-RU"/>
        </w:rPr>
        <w:t xml:space="preserve">1.2). </w:t>
      </w:r>
      <w:r>
        <w:t xml:space="preserve">Для дальнейшей работы создайте файл с именем </w:t>
      </w:r>
      <w:r>
        <w:rPr>
          <w:i/>
          <w:iCs/>
        </w:rPr>
        <w:t>reklama1.sta</w:t>
      </w:r>
      <w:r>
        <w:t>.</w:t>
      </w:r>
    </w:p>
    <w:p w:rsidR="00190302" w:rsidRDefault="00190302" w:rsidP="00B64942">
      <w:pPr>
        <w:pStyle w:val="a"/>
      </w:pPr>
      <w:r w:rsidRPr="00801E88">
        <w:rPr>
          <w:noProof/>
        </w:rPr>
        <w:pict>
          <v:shape id="Рисунок 5" o:spid="_x0000_i1031" type="#_x0000_t75" style="width:179.25pt;height:123pt;visibility:visible">
            <v:imagedata r:id="rId11" o:title=""/>
          </v:shape>
        </w:pict>
      </w:r>
    </w:p>
    <w:p w:rsidR="00190302" w:rsidRDefault="00190302" w:rsidP="008251D4">
      <w:pPr>
        <w:pStyle w:val="a"/>
        <w:outlineLvl w:val="0"/>
      </w:pPr>
      <w:r>
        <w:t>Рис. 1.2. Вид диалогового окна при создании файла</w:t>
      </w:r>
    </w:p>
    <w:p w:rsidR="00190302" w:rsidRPr="00B64942" w:rsidRDefault="00190302" w:rsidP="00B64942">
      <w:pPr>
        <w:rPr>
          <w:lang w:val="ru-RU"/>
        </w:rPr>
      </w:pPr>
      <w:r w:rsidRPr="00B64942">
        <w:rPr>
          <w:lang w:val="ru-RU"/>
        </w:rPr>
        <w:t xml:space="preserve">По умолчанию создается таблица, которая содержит 10 строк и 10 столбцов. Для создания таблицы необходимо переименовать столбцы данных и убрать лишние столбцы и строки. Для этого на панели инструментов выберите кнопку </w:t>
      </w:r>
      <w:r>
        <w:rPr>
          <w:i/>
          <w:iCs/>
        </w:rPr>
        <w:t>Var</w:t>
      </w:r>
      <w:r w:rsidRPr="00B64942">
        <w:rPr>
          <w:i/>
          <w:iCs/>
          <w:lang w:val="ru-RU"/>
        </w:rPr>
        <w:t xml:space="preserve">  </w:t>
      </w:r>
      <w:r w:rsidRPr="00B64942">
        <w:rPr>
          <w:lang w:val="ru-RU"/>
        </w:rPr>
        <w:t xml:space="preserve">и для нее подпункт </w:t>
      </w:r>
      <w:r>
        <w:rPr>
          <w:i/>
          <w:iCs/>
        </w:rPr>
        <w:t>Delete</w:t>
      </w:r>
      <w:r w:rsidRPr="00B64942">
        <w:rPr>
          <w:lang w:val="ru-RU"/>
        </w:rPr>
        <w:t xml:space="preserve">. В диалоговом окне определите значения полей: </w:t>
      </w:r>
      <w:r>
        <w:rPr>
          <w:i/>
          <w:iCs/>
        </w:rPr>
        <w:t>From</w:t>
      </w:r>
      <w:r w:rsidRPr="00B64942">
        <w:rPr>
          <w:i/>
          <w:iCs/>
          <w:lang w:val="ru-RU"/>
        </w:rPr>
        <w:t xml:space="preserve"> </w:t>
      </w:r>
      <w:r>
        <w:rPr>
          <w:i/>
          <w:iCs/>
        </w:rPr>
        <w:t>variable</w:t>
      </w:r>
      <w:r w:rsidRPr="00B64942">
        <w:rPr>
          <w:lang w:val="ru-RU"/>
        </w:rPr>
        <w:t xml:space="preserve"> (Начиная с переменной) – </w:t>
      </w:r>
      <w:r>
        <w:rPr>
          <w:i/>
          <w:iCs/>
        </w:rPr>
        <w:t>Var</w:t>
      </w:r>
      <w:r w:rsidRPr="00B64942">
        <w:rPr>
          <w:i/>
          <w:iCs/>
          <w:lang w:val="ru-RU"/>
        </w:rPr>
        <w:t>5</w:t>
      </w:r>
      <w:r w:rsidRPr="00B64942">
        <w:rPr>
          <w:lang w:val="ru-RU"/>
        </w:rPr>
        <w:t xml:space="preserve">, </w:t>
      </w:r>
      <w:r>
        <w:rPr>
          <w:i/>
          <w:iCs/>
        </w:rPr>
        <w:t>To</w:t>
      </w:r>
      <w:r w:rsidRPr="00B64942">
        <w:rPr>
          <w:i/>
          <w:iCs/>
          <w:lang w:val="ru-RU"/>
        </w:rPr>
        <w:t xml:space="preserve"> </w:t>
      </w:r>
      <w:r>
        <w:rPr>
          <w:i/>
          <w:iCs/>
        </w:rPr>
        <w:t>variable</w:t>
      </w:r>
      <w:r w:rsidRPr="00B64942">
        <w:rPr>
          <w:lang w:val="ru-RU"/>
        </w:rPr>
        <w:t xml:space="preserve"> (Заканчивая переменной) – </w:t>
      </w:r>
      <w:r>
        <w:rPr>
          <w:i/>
          <w:iCs/>
        </w:rPr>
        <w:t>Var</w:t>
      </w:r>
      <w:r w:rsidRPr="00B64942">
        <w:rPr>
          <w:i/>
          <w:iCs/>
          <w:lang w:val="ru-RU"/>
        </w:rPr>
        <w:t>10</w:t>
      </w:r>
      <w:r w:rsidRPr="00B64942">
        <w:rPr>
          <w:lang w:val="ru-RU"/>
        </w:rPr>
        <w:t xml:space="preserve"> (см.</w:t>
      </w:r>
      <w:r>
        <w:t> </w:t>
      </w:r>
      <w:r w:rsidRPr="00B64942">
        <w:rPr>
          <w:lang w:val="ru-RU"/>
        </w:rPr>
        <w:t>рис. 1.3). Данное действие определяет какие из столбцов следует удалить из таблицы.</w:t>
      </w:r>
    </w:p>
    <w:p w:rsidR="00190302" w:rsidRDefault="00190302" w:rsidP="00B64942">
      <w:pPr>
        <w:pStyle w:val="a"/>
      </w:pPr>
      <w:r w:rsidRPr="00801E88">
        <w:rPr>
          <w:noProof/>
        </w:rPr>
        <w:pict>
          <v:shape id="Рисунок 6" o:spid="_x0000_i1032" type="#_x0000_t75" style="width:135pt;height:51pt;visibility:visible">
            <v:imagedata r:id="rId12" o:title=""/>
          </v:shape>
        </w:pict>
      </w:r>
    </w:p>
    <w:p w:rsidR="00190302" w:rsidRDefault="00190302" w:rsidP="008251D4">
      <w:pPr>
        <w:pStyle w:val="a"/>
        <w:outlineLvl w:val="0"/>
      </w:pPr>
      <w:r>
        <w:t>Рис. 1.3. Вид окна для удаления лишних столбцов</w:t>
      </w:r>
    </w:p>
    <w:p w:rsidR="00190302" w:rsidRDefault="00190302" w:rsidP="00B64942">
      <w:r w:rsidRPr="00B64942">
        <w:rPr>
          <w:lang w:val="ru-RU"/>
        </w:rPr>
        <w:t xml:space="preserve">Необходимое число наблюдений 8. Поэтому необходимо удалить 9 и 10 строку. На панели инструментов выберите кнопку </w:t>
      </w:r>
      <w:r>
        <w:rPr>
          <w:i/>
          <w:iCs/>
        </w:rPr>
        <w:t>Cases</w:t>
      </w:r>
      <w:r w:rsidRPr="00B64942">
        <w:rPr>
          <w:lang w:val="ru-RU"/>
        </w:rPr>
        <w:t xml:space="preserve"> и для нее подпункт </w:t>
      </w:r>
      <w:r>
        <w:rPr>
          <w:i/>
          <w:iCs/>
        </w:rPr>
        <w:t>Delete</w:t>
      </w:r>
      <w:r w:rsidRPr="00B64942">
        <w:rPr>
          <w:lang w:val="ru-RU"/>
        </w:rPr>
        <w:t xml:space="preserve">. </w:t>
      </w:r>
      <w:r>
        <w:t>Определите параметры окна так, как указано на рис. 1.4.</w:t>
      </w:r>
    </w:p>
    <w:p w:rsidR="00190302" w:rsidRDefault="00190302" w:rsidP="00B64942">
      <w:pPr>
        <w:pStyle w:val="a"/>
      </w:pPr>
      <w:r w:rsidRPr="00801E88">
        <w:rPr>
          <w:noProof/>
        </w:rPr>
        <w:pict>
          <v:shape id="Рисунок 7" o:spid="_x0000_i1033" type="#_x0000_t75" style="width:75pt;height:56.25pt;visibility:visible">
            <v:imagedata r:id="rId13" o:title=""/>
          </v:shape>
        </w:pict>
      </w:r>
    </w:p>
    <w:p w:rsidR="00190302" w:rsidRDefault="00190302" w:rsidP="008251D4">
      <w:pPr>
        <w:pStyle w:val="a"/>
        <w:outlineLvl w:val="0"/>
      </w:pPr>
      <w:r>
        <w:t>Рис. 1.4. Вид окна для удаления лишних строк</w:t>
      </w:r>
    </w:p>
    <w:p w:rsidR="00190302" w:rsidRPr="00B64942" w:rsidRDefault="00190302" w:rsidP="00B64942">
      <w:pPr>
        <w:rPr>
          <w:lang w:val="ru-RU"/>
        </w:rPr>
      </w:pPr>
      <w:r w:rsidRPr="00B64942">
        <w:rPr>
          <w:lang w:val="ru-RU"/>
        </w:rPr>
        <w:t xml:space="preserve">Для определения имен переменных необходимо вызвать Специальное окно (см. рис. 1.5), дважды щелкнув мышью по названию столбца </w:t>
      </w:r>
      <w:r>
        <w:rPr>
          <w:i/>
          <w:iCs/>
        </w:rPr>
        <w:t>Var</w:t>
      </w:r>
      <w:r w:rsidRPr="00B64942">
        <w:rPr>
          <w:i/>
          <w:iCs/>
          <w:lang w:val="ru-RU"/>
        </w:rPr>
        <w:t>1</w:t>
      </w:r>
      <w:r w:rsidRPr="00B64942">
        <w:rPr>
          <w:lang w:val="ru-RU"/>
        </w:rPr>
        <w:t xml:space="preserve">. Для всех переменных определите следующие значения параметра </w:t>
      </w:r>
      <w:r>
        <w:rPr>
          <w:i/>
          <w:iCs/>
        </w:rPr>
        <w:t>name</w:t>
      </w:r>
      <w:r w:rsidRPr="00B64942">
        <w:rPr>
          <w:lang w:val="ru-RU"/>
        </w:rPr>
        <w:t xml:space="preserve">: для первого столбца – ДЛИНА; для второго – ШИРИНА; для третьего – ПЛОЩАДЬ; для четвертого – ЦЕНА. Для всех столбцов определите ширину столбцов в 10 символов, количество знаков после запятой – 0, тип данных – </w:t>
      </w:r>
      <w:r>
        <w:t>Number</w:t>
      </w:r>
      <w:r w:rsidRPr="00B64942">
        <w:rPr>
          <w:lang w:val="ru-RU"/>
        </w:rPr>
        <w:t>. Для третьего столбца в поле для ввода формул введите выражение: =</w:t>
      </w:r>
      <w:r>
        <w:t>v</w:t>
      </w:r>
      <w:r w:rsidRPr="00B64942">
        <w:rPr>
          <w:lang w:val="ru-RU"/>
        </w:rPr>
        <w:t>1*</w:t>
      </w:r>
      <w:r>
        <w:t>v</w:t>
      </w:r>
      <w:r w:rsidRPr="00B64942">
        <w:rPr>
          <w:lang w:val="ru-RU"/>
        </w:rPr>
        <w:t>2. С помощью этой формулы вычисляется площадь стенда по длине и ширине.</w:t>
      </w:r>
    </w:p>
    <w:p w:rsidR="00190302" w:rsidRDefault="00190302" w:rsidP="00B64942">
      <w:pPr>
        <w:pStyle w:val="a"/>
      </w:pPr>
      <w:r>
        <w:object w:dxaOrig="6000" w:dyaOrig="3270">
          <v:shape id="_x0000_i1034" type="#_x0000_t75" style="width:270pt;height:147pt" o:ole="">
            <v:imagedata r:id="rId14" o:title=""/>
          </v:shape>
          <o:OLEObject Type="Embed" ProgID="Paint.Picture" ShapeID="_x0000_i1034" DrawAspect="Content" ObjectID="_1666265289" r:id="rId15"/>
        </w:object>
      </w:r>
    </w:p>
    <w:p w:rsidR="00190302" w:rsidRDefault="00190302" w:rsidP="008251D4">
      <w:pPr>
        <w:pStyle w:val="a"/>
        <w:outlineLvl w:val="0"/>
      </w:pPr>
      <w:r>
        <w:t>Рис. 1.5. Вид окна определения параметров для переменных</w:t>
      </w:r>
    </w:p>
    <w:p w:rsidR="00190302" w:rsidRPr="00B64942" w:rsidRDefault="00190302" w:rsidP="00B64942">
      <w:pPr>
        <w:rPr>
          <w:lang w:val="ru-RU"/>
        </w:rPr>
      </w:pPr>
      <w:r w:rsidRPr="00B64942">
        <w:rPr>
          <w:lang w:val="ru-RU"/>
        </w:rPr>
        <w:t xml:space="preserve">Введите данные в первый и второй столбец таблицы. Для пересчета данных в третьем столбце на панели инструментов кнопку с картинкой </w:t>
      </w:r>
      <w:r>
        <w:rPr>
          <w:i/>
          <w:iCs/>
        </w:rPr>
        <w:t>x</w:t>
      </w:r>
      <w:r w:rsidRPr="00B64942">
        <w:rPr>
          <w:i/>
          <w:iCs/>
          <w:lang w:val="ru-RU"/>
        </w:rPr>
        <w:t>=?</w:t>
      </w:r>
      <w:r w:rsidRPr="00B64942">
        <w:rPr>
          <w:lang w:val="ru-RU"/>
        </w:rPr>
        <w:t xml:space="preserve"> (</w:t>
      </w:r>
      <w:r>
        <w:rPr>
          <w:i/>
          <w:iCs/>
        </w:rPr>
        <w:t>Recalculate</w:t>
      </w:r>
      <w:r w:rsidRPr="00B64942">
        <w:rPr>
          <w:i/>
          <w:iCs/>
          <w:lang w:val="ru-RU"/>
        </w:rPr>
        <w:t xml:space="preserve"> </w:t>
      </w:r>
      <w:r>
        <w:rPr>
          <w:i/>
          <w:iCs/>
        </w:rPr>
        <w:t>variables</w:t>
      </w:r>
      <w:r w:rsidRPr="00B64942">
        <w:rPr>
          <w:lang w:val="ru-RU"/>
        </w:rPr>
        <w:t xml:space="preserve">) или клавишу  </w:t>
      </w:r>
      <w:r>
        <w:t>F</w:t>
      </w:r>
      <w:r w:rsidRPr="00B64942">
        <w:rPr>
          <w:lang w:val="ru-RU"/>
        </w:rPr>
        <w:t>9. Заполните данные четвертого столбца. При правильном выполнении задания Вы получите окно с таблицей, приведенной на рис. 1.6.</w:t>
      </w:r>
    </w:p>
    <w:p w:rsidR="00190302" w:rsidRDefault="00190302" w:rsidP="00B64942">
      <w:pPr>
        <w:pStyle w:val="a"/>
      </w:pPr>
      <w:r>
        <w:object w:dxaOrig="3705" w:dyaOrig="2385">
          <v:shape id="_x0000_i1035" type="#_x0000_t75" style="width:185.25pt;height:119.25pt" o:ole="">
            <v:imagedata r:id="rId16" o:title=""/>
          </v:shape>
          <o:OLEObject Type="Embed" ProgID="Paint.Picture" ShapeID="_x0000_i1035" DrawAspect="Content" ObjectID="_1666265290" r:id="rId17"/>
        </w:object>
      </w:r>
    </w:p>
    <w:p w:rsidR="00190302" w:rsidRDefault="00190302" w:rsidP="008251D4">
      <w:pPr>
        <w:pStyle w:val="a"/>
        <w:outlineLvl w:val="0"/>
      </w:pPr>
      <w:r>
        <w:t>Рис. 1.6. Вид окна с таблицей исходных данных по рекламе</w:t>
      </w:r>
    </w:p>
    <w:p w:rsidR="00190302" w:rsidRPr="00B64942" w:rsidRDefault="00190302" w:rsidP="00B64942">
      <w:pPr>
        <w:rPr>
          <w:lang w:val="ru-RU"/>
        </w:rPr>
      </w:pPr>
      <w:r w:rsidRPr="00B64942">
        <w:rPr>
          <w:lang w:val="ru-RU"/>
        </w:rPr>
        <w:t>Сохраните полученный файл.</w:t>
      </w:r>
    </w:p>
    <w:p w:rsidR="00190302" w:rsidRDefault="00190302" w:rsidP="008251D4">
      <w:pPr>
        <w:pStyle w:val="-"/>
        <w:outlineLvl w:val="0"/>
      </w:pPr>
      <w:r>
        <w:t>Задание 1.2</w:t>
      </w:r>
    </w:p>
    <w:p w:rsidR="00190302" w:rsidRPr="00B64942" w:rsidRDefault="00190302" w:rsidP="00B64942">
      <w:pPr>
        <w:rPr>
          <w:szCs w:val="28"/>
          <w:lang w:val="ru-RU"/>
        </w:rPr>
      </w:pPr>
      <w:r w:rsidRPr="00B64942">
        <w:rPr>
          <w:lang w:val="ru-RU"/>
        </w:rPr>
        <w:t>Создайте таблицу, содержащую сведения о прожиточном уровне пенсионеров в месяц п</w:t>
      </w:r>
      <w:r w:rsidRPr="00B64942">
        <w:rPr>
          <w:szCs w:val="28"/>
          <w:lang w:val="ru-RU"/>
        </w:rPr>
        <w:t>о территории Центрального района за 1995</w:t>
      </w:r>
      <w:r>
        <w:rPr>
          <w:szCs w:val="28"/>
        </w:rPr>
        <w:t> </w:t>
      </w:r>
      <w:r w:rsidRPr="00B64942">
        <w:rPr>
          <w:szCs w:val="28"/>
          <w:lang w:val="ru-RU"/>
        </w:rPr>
        <w:t>г. (см. табл. 1.2).</w:t>
      </w:r>
    </w:p>
    <w:p w:rsidR="00190302" w:rsidRDefault="00190302" w:rsidP="008251D4">
      <w:pPr>
        <w:pStyle w:val="-"/>
        <w:outlineLvl w:val="0"/>
      </w:pPr>
      <w:r>
        <w:t>Замечание</w:t>
      </w:r>
    </w:p>
    <w:p w:rsidR="00190302" w:rsidRPr="00B64942" w:rsidRDefault="00190302" w:rsidP="00B64942">
      <w:pPr>
        <w:rPr>
          <w:lang w:val="ru-RU"/>
        </w:rPr>
      </w:pPr>
      <w:r w:rsidRPr="00B64942">
        <w:rPr>
          <w:lang w:val="ru-RU"/>
        </w:rPr>
        <w:t>Значение первого столбца с названием стран должны располагаться в заголовках строк.</w:t>
      </w:r>
    </w:p>
    <w:p w:rsidR="00190302" w:rsidRDefault="00190302" w:rsidP="008251D4">
      <w:pPr>
        <w:pStyle w:val="a0"/>
        <w:outlineLvl w:val="0"/>
      </w:pPr>
      <w:r>
        <w:t>Таблица 1.2</w:t>
      </w:r>
    </w:p>
    <w:p w:rsidR="00190302" w:rsidRDefault="00190302" w:rsidP="00B64942">
      <w:pPr>
        <w:pStyle w:val="a"/>
      </w:pPr>
      <w:r>
        <w:t>Исходные данные к задаче 1.2</w:t>
      </w: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
        <w:gridCol w:w="2893"/>
        <w:gridCol w:w="3508"/>
        <w:gridCol w:w="3492"/>
      </w:tblGrid>
      <w:tr w:rsidR="00190302" w:rsidRPr="00D263CA" w:rsidTr="00B64942">
        <w:trPr>
          <w:tblHeader/>
          <w:jc w:val="center"/>
        </w:trPr>
        <w:tc>
          <w:tcPr>
            <w:tcW w:w="1462" w:type="pct"/>
            <w:gridSpan w:val="2"/>
            <w:vAlign w:val="center"/>
          </w:tcPr>
          <w:p w:rsidR="00190302" w:rsidRDefault="00190302">
            <w:pPr>
              <w:pStyle w:val="a"/>
              <w:rPr>
                <w:sz w:val="16"/>
              </w:rPr>
            </w:pPr>
            <w:r>
              <w:rPr>
                <w:sz w:val="16"/>
              </w:rPr>
              <w:t>Район</w:t>
            </w:r>
          </w:p>
        </w:tc>
        <w:tc>
          <w:tcPr>
            <w:tcW w:w="1773" w:type="pct"/>
            <w:vAlign w:val="center"/>
          </w:tcPr>
          <w:p w:rsidR="00190302" w:rsidRDefault="00190302">
            <w:pPr>
              <w:pStyle w:val="a"/>
              <w:rPr>
                <w:sz w:val="16"/>
              </w:rPr>
            </w:pPr>
            <w:r>
              <w:rPr>
                <w:sz w:val="16"/>
              </w:rPr>
              <w:t>Средний размер назначенных ежемесячных пенсий, тыс. руб., у</w:t>
            </w:r>
          </w:p>
        </w:tc>
        <w:tc>
          <w:tcPr>
            <w:tcW w:w="1765" w:type="pct"/>
            <w:vAlign w:val="center"/>
          </w:tcPr>
          <w:p w:rsidR="00190302" w:rsidRDefault="00190302">
            <w:pPr>
              <w:pStyle w:val="a"/>
              <w:rPr>
                <w:sz w:val="16"/>
              </w:rPr>
            </w:pPr>
            <w:r>
              <w:rPr>
                <w:sz w:val="16"/>
              </w:rPr>
              <w:t>Прожиточный минимум в среднем на одного пенсионера в месяц, тыс. руб., х</w:t>
            </w:r>
          </w:p>
        </w:tc>
      </w:tr>
      <w:tr w:rsidR="00190302" w:rsidTr="00B64942">
        <w:trPr>
          <w:jc w:val="center"/>
        </w:trPr>
        <w:tc>
          <w:tcPr>
            <w:tcW w:w="1462" w:type="pct"/>
            <w:gridSpan w:val="2"/>
          </w:tcPr>
          <w:p w:rsidR="00190302" w:rsidRDefault="00190302">
            <w:pPr>
              <w:pStyle w:val="a1"/>
              <w:rPr>
                <w:sz w:val="16"/>
              </w:rPr>
            </w:pPr>
            <w:r>
              <w:rPr>
                <w:sz w:val="16"/>
              </w:rPr>
              <w:t>Брянская обл.</w:t>
            </w:r>
          </w:p>
        </w:tc>
        <w:tc>
          <w:tcPr>
            <w:tcW w:w="1773" w:type="pct"/>
          </w:tcPr>
          <w:p w:rsidR="00190302" w:rsidRDefault="00190302">
            <w:pPr>
              <w:pStyle w:val="a"/>
              <w:rPr>
                <w:sz w:val="16"/>
              </w:rPr>
            </w:pPr>
            <w:r>
              <w:rPr>
                <w:sz w:val="16"/>
              </w:rPr>
              <w:t>240</w:t>
            </w:r>
          </w:p>
        </w:tc>
        <w:tc>
          <w:tcPr>
            <w:tcW w:w="1765" w:type="pct"/>
          </w:tcPr>
          <w:p w:rsidR="00190302" w:rsidRDefault="00190302">
            <w:pPr>
              <w:pStyle w:val="a"/>
              <w:rPr>
                <w:sz w:val="16"/>
              </w:rPr>
            </w:pPr>
            <w:r>
              <w:rPr>
                <w:sz w:val="16"/>
              </w:rPr>
              <w:t>178</w:t>
            </w:r>
          </w:p>
        </w:tc>
      </w:tr>
      <w:tr w:rsidR="00190302" w:rsidTr="00B64942">
        <w:trPr>
          <w:jc w:val="center"/>
        </w:trPr>
        <w:tc>
          <w:tcPr>
            <w:tcW w:w="1462" w:type="pct"/>
            <w:gridSpan w:val="2"/>
          </w:tcPr>
          <w:p w:rsidR="00190302" w:rsidRDefault="00190302">
            <w:pPr>
              <w:pStyle w:val="a1"/>
              <w:rPr>
                <w:sz w:val="16"/>
              </w:rPr>
            </w:pPr>
            <w:r>
              <w:rPr>
                <w:sz w:val="16"/>
              </w:rPr>
              <w:t>Владимирская обл.</w:t>
            </w:r>
          </w:p>
        </w:tc>
        <w:tc>
          <w:tcPr>
            <w:tcW w:w="1773" w:type="pct"/>
          </w:tcPr>
          <w:p w:rsidR="00190302" w:rsidRDefault="00190302">
            <w:pPr>
              <w:pStyle w:val="a"/>
              <w:rPr>
                <w:sz w:val="16"/>
              </w:rPr>
            </w:pPr>
            <w:r>
              <w:rPr>
                <w:sz w:val="16"/>
              </w:rPr>
              <w:t>226</w:t>
            </w:r>
          </w:p>
        </w:tc>
        <w:tc>
          <w:tcPr>
            <w:tcW w:w="1765" w:type="pct"/>
          </w:tcPr>
          <w:p w:rsidR="00190302" w:rsidRDefault="00190302">
            <w:pPr>
              <w:pStyle w:val="a"/>
              <w:rPr>
                <w:sz w:val="16"/>
              </w:rPr>
            </w:pPr>
            <w:r>
              <w:rPr>
                <w:sz w:val="16"/>
              </w:rPr>
              <w:t>202</w:t>
            </w:r>
          </w:p>
        </w:tc>
      </w:tr>
      <w:tr w:rsidR="00190302" w:rsidTr="00B64942">
        <w:trPr>
          <w:jc w:val="center"/>
        </w:trPr>
        <w:tc>
          <w:tcPr>
            <w:tcW w:w="1462" w:type="pct"/>
            <w:gridSpan w:val="2"/>
          </w:tcPr>
          <w:p w:rsidR="00190302" w:rsidRDefault="00190302">
            <w:pPr>
              <w:pStyle w:val="a1"/>
              <w:rPr>
                <w:sz w:val="16"/>
              </w:rPr>
            </w:pPr>
            <w:r>
              <w:rPr>
                <w:sz w:val="16"/>
              </w:rPr>
              <w:t>Ивановская обл.</w:t>
            </w:r>
          </w:p>
        </w:tc>
        <w:tc>
          <w:tcPr>
            <w:tcW w:w="1773" w:type="pct"/>
          </w:tcPr>
          <w:p w:rsidR="00190302" w:rsidRDefault="00190302">
            <w:pPr>
              <w:pStyle w:val="a"/>
              <w:rPr>
                <w:sz w:val="16"/>
              </w:rPr>
            </w:pPr>
            <w:r>
              <w:rPr>
                <w:sz w:val="16"/>
              </w:rPr>
              <w:t>221</w:t>
            </w:r>
          </w:p>
        </w:tc>
        <w:tc>
          <w:tcPr>
            <w:tcW w:w="1765" w:type="pct"/>
          </w:tcPr>
          <w:p w:rsidR="00190302" w:rsidRDefault="00190302">
            <w:pPr>
              <w:pStyle w:val="a"/>
              <w:rPr>
                <w:sz w:val="16"/>
              </w:rPr>
            </w:pPr>
            <w:r>
              <w:rPr>
                <w:sz w:val="16"/>
              </w:rPr>
              <w:t>197</w:t>
            </w:r>
          </w:p>
        </w:tc>
      </w:tr>
      <w:tr w:rsidR="00190302" w:rsidTr="00B64942">
        <w:trPr>
          <w:jc w:val="center"/>
        </w:trPr>
        <w:tc>
          <w:tcPr>
            <w:tcW w:w="1462" w:type="pct"/>
            <w:gridSpan w:val="2"/>
          </w:tcPr>
          <w:p w:rsidR="00190302" w:rsidRDefault="00190302">
            <w:pPr>
              <w:pStyle w:val="a1"/>
              <w:rPr>
                <w:sz w:val="16"/>
              </w:rPr>
            </w:pPr>
            <w:r>
              <w:rPr>
                <w:sz w:val="16"/>
              </w:rPr>
              <w:t>Калужская обл.</w:t>
            </w:r>
          </w:p>
        </w:tc>
        <w:tc>
          <w:tcPr>
            <w:tcW w:w="1773" w:type="pct"/>
          </w:tcPr>
          <w:p w:rsidR="00190302" w:rsidRDefault="00190302">
            <w:pPr>
              <w:pStyle w:val="a"/>
              <w:rPr>
                <w:sz w:val="16"/>
              </w:rPr>
            </w:pPr>
            <w:r>
              <w:rPr>
                <w:sz w:val="16"/>
              </w:rPr>
              <w:t>226</w:t>
            </w:r>
          </w:p>
        </w:tc>
        <w:tc>
          <w:tcPr>
            <w:tcW w:w="1765" w:type="pct"/>
          </w:tcPr>
          <w:p w:rsidR="00190302" w:rsidRDefault="00190302">
            <w:pPr>
              <w:pStyle w:val="a"/>
              <w:rPr>
                <w:sz w:val="16"/>
              </w:rPr>
            </w:pPr>
            <w:r>
              <w:rPr>
                <w:sz w:val="16"/>
              </w:rPr>
              <w:t>201</w:t>
            </w:r>
          </w:p>
        </w:tc>
      </w:tr>
      <w:tr w:rsidR="00190302" w:rsidTr="00B64942">
        <w:trPr>
          <w:jc w:val="center"/>
        </w:trPr>
        <w:tc>
          <w:tcPr>
            <w:tcW w:w="1462" w:type="pct"/>
            <w:gridSpan w:val="2"/>
          </w:tcPr>
          <w:p w:rsidR="00190302" w:rsidRDefault="00190302">
            <w:pPr>
              <w:pStyle w:val="a1"/>
              <w:rPr>
                <w:sz w:val="16"/>
              </w:rPr>
            </w:pPr>
            <w:r>
              <w:rPr>
                <w:sz w:val="16"/>
              </w:rPr>
              <w:t>Костромская обл.</w:t>
            </w:r>
          </w:p>
        </w:tc>
        <w:tc>
          <w:tcPr>
            <w:tcW w:w="1773" w:type="pct"/>
          </w:tcPr>
          <w:p w:rsidR="00190302" w:rsidRDefault="00190302">
            <w:pPr>
              <w:pStyle w:val="a"/>
              <w:rPr>
                <w:sz w:val="16"/>
              </w:rPr>
            </w:pPr>
            <w:r>
              <w:rPr>
                <w:sz w:val="16"/>
              </w:rPr>
              <w:t>220</w:t>
            </w:r>
          </w:p>
        </w:tc>
        <w:tc>
          <w:tcPr>
            <w:tcW w:w="1765" w:type="pct"/>
          </w:tcPr>
          <w:p w:rsidR="00190302" w:rsidRDefault="00190302">
            <w:pPr>
              <w:pStyle w:val="a"/>
              <w:rPr>
                <w:sz w:val="16"/>
              </w:rPr>
            </w:pPr>
            <w:r>
              <w:rPr>
                <w:sz w:val="16"/>
              </w:rPr>
              <w:t>189</w:t>
            </w:r>
          </w:p>
        </w:tc>
      </w:tr>
      <w:tr w:rsidR="00190302" w:rsidTr="00B64942">
        <w:trPr>
          <w:jc w:val="center"/>
        </w:trPr>
        <w:tc>
          <w:tcPr>
            <w:tcW w:w="1462" w:type="pct"/>
            <w:gridSpan w:val="2"/>
          </w:tcPr>
          <w:p w:rsidR="00190302" w:rsidRDefault="00190302">
            <w:pPr>
              <w:pStyle w:val="a1"/>
              <w:rPr>
                <w:sz w:val="16"/>
              </w:rPr>
            </w:pPr>
            <w:r>
              <w:rPr>
                <w:sz w:val="16"/>
              </w:rPr>
              <w:t>г. Москва</w:t>
            </w:r>
          </w:p>
        </w:tc>
        <w:tc>
          <w:tcPr>
            <w:tcW w:w="1773" w:type="pct"/>
          </w:tcPr>
          <w:p w:rsidR="00190302" w:rsidRDefault="00190302">
            <w:pPr>
              <w:pStyle w:val="a"/>
              <w:rPr>
                <w:sz w:val="16"/>
              </w:rPr>
            </w:pPr>
            <w:r>
              <w:rPr>
                <w:sz w:val="16"/>
              </w:rPr>
              <w:t>250</w:t>
            </w:r>
          </w:p>
        </w:tc>
        <w:tc>
          <w:tcPr>
            <w:tcW w:w="1765" w:type="pct"/>
          </w:tcPr>
          <w:p w:rsidR="00190302" w:rsidRDefault="00190302">
            <w:pPr>
              <w:pStyle w:val="a"/>
              <w:rPr>
                <w:sz w:val="16"/>
              </w:rPr>
            </w:pPr>
            <w:r>
              <w:rPr>
                <w:sz w:val="16"/>
              </w:rPr>
              <w:t>302</w:t>
            </w:r>
          </w:p>
        </w:tc>
      </w:tr>
      <w:tr w:rsidR="00190302" w:rsidTr="00B64942">
        <w:trPr>
          <w:jc w:val="center"/>
        </w:trPr>
        <w:tc>
          <w:tcPr>
            <w:tcW w:w="1462" w:type="pct"/>
            <w:gridSpan w:val="2"/>
          </w:tcPr>
          <w:p w:rsidR="00190302" w:rsidRDefault="00190302">
            <w:pPr>
              <w:pStyle w:val="a1"/>
              <w:rPr>
                <w:sz w:val="16"/>
              </w:rPr>
            </w:pPr>
            <w:r>
              <w:rPr>
                <w:sz w:val="16"/>
              </w:rPr>
              <w:t>Московская обл.</w:t>
            </w:r>
          </w:p>
        </w:tc>
        <w:tc>
          <w:tcPr>
            <w:tcW w:w="1773" w:type="pct"/>
          </w:tcPr>
          <w:p w:rsidR="00190302" w:rsidRDefault="00190302">
            <w:pPr>
              <w:pStyle w:val="a"/>
              <w:rPr>
                <w:sz w:val="16"/>
              </w:rPr>
            </w:pPr>
            <w:r>
              <w:rPr>
                <w:sz w:val="16"/>
              </w:rPr>
              <w:t>237</w:t>
            </w:r>
          </w:p>
        </w:tc>
        <w:tc>
          <w:tcPr>
            <w:tcW w:w="1765" w:type="pct"/>
          </w:tcPr>
          <w:p w:rsidR="00190302" w:rsidRDefault="00190302">
            <w:pPr>
              <w:pStyle w:val="a"/>
              <w:rPr>
                <w:sz w:val="16"/>
              </w:rPr>
            </w:pPr>
            <w:r>
              <w:rPr>
                <w:sz w:val="16"/>
              </w:rPr>
              <w:t>215</w:t>
            </w:r>
          </w:p>
        </w:tc>
      </w:tr>
      <w:tr w:rsidR="00190302" w:rsidTr="00B64942">
        <w:trPr>
          <w:jc w:val="center"/>
        </w:trPr>
        <w:tc>
          <w:tcPr>
            <w:tcW w:w="1462" w:type="pct"/>
            <w:gridSpan w:val="2"/>
          </w:tcPr>
          <w:p w:rsidR="00190302" w:rsidRDefault="00190302">
            <w:pPr>
              <w:pStyle w:val="a1"/>
              <w:rPr>
                <w:sz w:val="16"/>
              </w:rPr>
            </w:pPr>
            <w:r>
              <w:rPr>
                <w:sz w:val="16"/>
              </w:rPr>
              <w:t>Орловская обл.</w:t>
            </w:r>
          </w:p>
        </w:tc>
        <w:tc>
          <w:tcPr>
            <w:tcW w:w="1773" w:type="pct"/>
          </w:tcPr>
          <w:p w:rsidR="00190302" w:rsidRDefault="00190302">
            <w:pPr>
              <w:pStyle w:val="a"/>
              <w:rPr>
                <w:sz w:val="16"/>
              </w:rPr>
            </w:pPr>
            <w:r>
              <w:rPr>
                <w:sz w:val="16"/>
              </w:rPr>
              <w:t>232</w:t>
            </w:r>
          </w:p>
        </w:tc>
        <w:tc>
          <w:tcPr>
            <w:tcW w:w="1765" w:type="pct"/>
          </w:tcPr>
          <w:p w:rsidR="00190302" w:rsidRDefault="00190302">
            <w:pPr>
              <w:pStyle w:val="a"/>
              <w:rPr>
                <w:sz w:val="16"/>
              </w:rPr>
            </w:pPr>
            <w:r>
              <w:rPr>
                <w:sz w:val="16"/>
              </w:rPr>
              <w:t>166</w:t>
            </w:r>
          </w:p>
        </w:tc>
      </w:tr>
      <w:tr w:rsidR="00190302" w:rsidTr="00B64942">
        <w:trPr>
          <w:jc w:val="center"/>
        </w:trPr>
        <w:tc>
          <w:tcPr>
            <w:tcW w:w="1462" w:type="pct"/>
            <w:gridSpan w:val="2"/>
          </w:tcPr>
          <w:p w:rsidR="00190302" w:rsidRDefault="00190302">
            <w:pPr>
              <w:pStyle w:val="a1"/>
              <w:rPr>
                <w:sz w:val="16"/>
              </w:rPr>
            </w:pPr>
            <w:r>
              <w:rPr>
                <w:sz w:val="16"/>
              </w:rPr>
              <w:t>Рязанская обл.</w:t>
            </w:r>
          </w:p>
        </w:tc>
        <w:tc>
          <w:tcPr>
            <w:tcW w:w="1773" w:type="pct"/>
          </w:tcPr>
          <w:p w:rsidR="00190302" w:rsidRDefault="00190302">
            <w:pPr>
              <w:pStyle w:val="a"/>
              <w:rPr>
                <w:sz w:val="16"/>
              </w:rPr>
            </w:pPr>
            <w:r>
              <w:rPr>
                <w:sz w:val="16"/>
              </w:rPr>
              <w:t>215</w:t>
            </w:r>
          </w:p>
        </w:tc>
        <w:tc>
          <w:tcPr>
            <w:tcW w:w="1765" w:type="pct"/>
          </w:tcPr>
          <w:p w:rsidR="00190302" w:rsidRDefault="00190302">
            <w:pPr>
              <w:pStyle w:val="a"/>
              <w:rPr>
                <w:sz w:val="16"/>
              </w:rPr>
            </w:pPr>
            <w:r>
              <w:rPr>
                <w:sz w:val="16"/>
              </w:rPr>
              <w:t>199</w:t>
            </w:r>
          </w:p>
        </w:tc>
      </w:tr>
      <w:tr w:rsidR="00190302" w:rsidTr="00B64942">
        <w:trPr>
          <w:jc w:val="center"/>
        </w:trPr>
        <w:tc>
          <w:tcPr>
            <w:tcW w:w="1462" w:type="pct"/>
            <w:gridSpan w:val="2"/>
          </w:tcPr>
          <w:p w:rsidR="00190302" w:rsidRDefault="00190302">
            <w:pPr>
              <w:pStyle w:val="a1"/>
              <w:rPr>
                <w:sz w:val="16"/>
              </w:rPr>
            </w:pPr>
            <w:r>
              <w:rPr>
                <w:sz w:val="16"/>
              </w:rPr>
              <w:t>Смоленская обл.</w:t>
            </w:r>
          </w:p>
        </w:tc>
        <w:tc>
          <w:tcPr>
            <w:tcW w:w="1773" w:type="pct"/>
          </w:tcPr>
          <w:p w:rsidR="00190302" w:rsidRDefault="00190302">
            <w:pPr>
              <w:pStyle w:val="a"/>
              <w:rPr>
                <w:sz w:val="16"/>
              </w:rPr>
            </w:pPr>
            <w:r>
              <w:rPr>
                <w:sz w:val="16"/>
              </w:rPr>
              <w:t>220</w:t>
            </w:r>
          </w:p>
        </w:tc>
        <w:tc>
          <w:tcPr>
            <w:tcW w:w="1765" w:type="pct"/>
          </w:tcPr>
          <w:p w:rsidR="00190302" w:rsidRDefault="00190302">
            <w:pPr>
              <w:pStyle w:val="a"/>
              <w:rPr>
                <w:sz w:val="16"/>
              </w:rPr>
            </w:pPr>
            <w:r>
              <w:rPr>
                <w:sz w:val="16"/>
              </w:rPr>
              <w:t>180</w:t>
            </w:r>
          </w:p>
        </w:tc>
      </w:tr>
      <w:tr w:rsidR="00190302" w:rsidTr="00B64942">
        <w:trPr>
          <w:gridBefore w:val="1"/>
          <w:jc w:val="center"/>
        </w:trPr>
        <w:tc>
          <w:tcPr>
            <w:tcW w:w="1462" w:type="pct"/>
          </w:tcPr>
          <w:p w:rsidR="00190302" w:rsidRDefault="00190302">
            <w:pPr>
              <w:pStyle w:val="a1"/>
              <w:rPr>
                <w:sz w:val="16"/>
              </w:rPr>
            </w:pPr>
            <w:r>
              <w:rPr>
                <w:sz w:val="16"/>
              </w:rPr>
              <w:t>Тверская обл.</w:t>
            </w:r>
          </w:p>
        </w:tc>
        <w:tc>
          <w:tcPr>
            <w:tcW w:w="1773" w:type="pct"/>
          </w:tcPr>
          <w:p w:rsidR="00190302" w:rsidRDefault="00190302">
            <w:pPr>
              <w:pStyle w:val="a"/>
              <w:rPr>
                <w:sz w:val="16"/>
              </w:rPr>
            </w:pPr>
            <w:r>
              <w:rPr>
                <w:sz w:val="16"/>
              </w:rPr>
              <w:t>222</w:t>
            </w:r>
          </w:p>
        </w:tc>
        <w:tc>
          <w:tcPr>
            <w:tcW w:w="1765" w:type="pct"/>
          </w:tcPr>
          <w:p w:rsidR="00190302" w:rsidRDefault="00190302">
            <w:pPr>
              <w:pStyle w:val="a"/>
              <w:rPr>
                <w:sz w:val="16"/>
              </w:rPr>
            </w:pPr>
            <w:r>
              <w:rPr>
                <w:sz w:val="16"/>
              </w:rPr>
              <w:t>181</w:t>
            </w:r>
          </w:p>
        </w:tc>
      </w:tr>
      <w:tr w:rsidR="00190302" w:rsidTr="00B64942">
        <w:trPr>
          <w:gridBefore w:val="1"/>
          <w:jc w:val="center"/>
        </w:trPr>
        <w:tc>
          <w:tcPr>
            <w:tcW w:w="1462" w:type="pct"/>
          </w:tcPr>
          <w:p w:rsidR="00190302" w:rsidRDefault="00190302">
            <w:pPr>
              <w:pStyle w:val="a1"/>
              <w:rPr>
                <w:sz w:val="16"/>
              </w:rPr>
            </w:pPr>
            <w:r>
              <w:rPr>
                <w:sz w:val="16"/>
              </w:rPr>
              <w:t>Тульская обл.</w:t>
            </w:r>
          </w:p>
        </w:tc>
        <w:tc>
          <w:tcPr>
            <w:tcW w:w="1773" w:type="pct"/>
          </w:tcPr>
          <w:p w:rsidR="00190302" w:rsidRDefault="00190302">
            <w:pPr>
              <w:pStyle w:val="a"/>
              <w:rPr>
                <w:sz w:val="16"/>
              </w:rPr>
            </w:pPr>
            <w:r>
              <w:rPr>
                <w:sz w:val="16"/>
              </w:rPr>
              <w:t>231</w:t>
            </w:r>
          </w:p>
        </w:tc>
        <w:tc>
          <w:tcPr>
            <w:tcW w:w="1765" w:type="pct"/>
          </w:tcPr>
          <w:p w:rsidR="00190302" w:rsidRDefault="00190302">
            <w:pPr>
              <w:pStyle w:val="a"/>
              <w:rPr>
                <w:sz w:val="16"/>
              </w:rPr>
            </w:pPr>
            <w:r>
              <w:rPr>
                <w:sz w:val="16"/>
              </w:rPr>
              <w:t>186</w:t>
            </w:r>
          </w:p>
        </w:tc>
      </w:tr>
      <w:tr w:rsidR="00190302" w:rsidTr="00B64942">
        <w:trPr>
          <w:gridBefore w:val="1"/>
          <w:jc w:val="center"/>
        </w:trPr>
        <w:tc>
          <w:tcPr>
            <w:tcW w:w="1462" w:type="pct"/>
          </w:tcPr>
          <w:p w:rsidR="00190302" w:rsidRDefault="00190302">
            <w:pPr>
              <w:pStyle w:val="a1"/>
              <w:rPr>
                <w:sz w:val="16"/>
              </w:rPr>
            </w:pPr>
            <w:r>
              <w:rPr>
                <w:sz w:val="16"/>
              </w:rPr>
              <w:t>Ярославская обл.</w:t>
            </w:r>
          </w:p>
        </w:tc>
        <w:tc>
          <w:tcPr>
            <w:tcW w:w="1773" w:type="pct"/>
          </w:tcPr>
          <w:p w:rsidR="00190302" w:rsidRDefault="00190302">
            <w:pPr>
              <w:pStyle w:val="a"/>
              <w:rPr>
                <w:sz w:val="16"/>
              </w:rPr>
            </w:pPr>
            <w:r>
              <w:rPr>
                <w:sz w:val="16"/>
              </w:rPr>
              <w:t>229</w:t>
            </w:r>
          </w:p>
        </w:tc>
        <w:tc>
          <w:tcPr>
            <w:tcW w:w="1765" w:type="pct"/>
          </w:tcPr>
          <w:p w:rsidR="00190302" w:rsidRDefault="00190302">
            <w:pPr>
              <w:pStyle w:val="a"/>
              <w:rPr>
                <w:sz w:val="16"/>
              </w:rPr>
            </w:pPr>
            <w:r>
              <w:rPr>
                <w:sz w:val="16"/>
              </w:rPr>
              <w:t>250</w:t>
            </w:r>
          </w:p>
        </w:tc>
      </w:tr>
    </w:tbl>
    <w:p w:rsidR="00190302" w:rsidRDefault="00190302" w:rsidP="00B64942">
      <w:pPr>
        <w:pStyle w:val="-"/>
      </w:pPr>
      <w:r>
        <w:t>Задание 1.3</w:t>
      </w:r>
    </w:p>
    <w:p w:rsidR="00190302" w:rsidRPr="00B64942" w:rsidRDefault="00190302" w:rsidP="00B64942">
      <w:pPr>
        <w:rPr>
          <w:lang w:val="ru-RU"/>
        </w:rPr>
      </w:pPr>
      <w:r w:rsidRPr="00B64942">
        <w:rPr>
          <w:lang w:val="ru-RU"/>
        </w:rPr>
        <w:t xml:space="preserve">Создайте таблицу, содержащую сведения по данным, представленным в табл. 1.3. Изучается зависимость индекса человеческого развития от переменных: </w:t>
      </w:r>
      <w:r w:rsidRPr="00B64942">
        <w:rPr>
          <w:i/>
          <w:iCs/>
          <w:lang w:val="ru-RU"/>
        </w:rPr>
        <w:t>х</w:t>
      </w:r>
      <w:r w:rsidRPr="00B64942">
        <w:rPr>
          <w:i/>
          <w:iCs/>
          <w:vertAlign w:val="subscript"/>
          <w:lang w:val="ru-RU"/>
        </w:rPr>
        <w:t>1</w:t>
      </w:r>
      <w:r w:rsidRPr="00B64942">
        <w:rPr>
          <w:lang w:val="ru-RU"/>
        </w:rPr>
        <w:t xml:space="preserve"> </w:t>
      </w:r>
      <w:r w:rsidRPr="00B64942">
        <w:rPr>
          <w:szCs w:val="28"/>
          <w:lang w:val="ru-RU"/>
        </w:rPr>
        <w:t>–</w:t>
      </w:r>
      <w:r w:rsidRPr="00B64942">
        <w:rPr>
          <w:lang w:val="ru-RU"/>
        </w:rPr>
        <w:t xml:space="preserve"> ВВП 1997 г., </w:t>
      </w:r>
      <w:r w:rsidRPr="00B64942">
        <w:rPr>
          <w:i/>
          <w:iCs/>
          <w:lang w:val="ru-RU"/>
        </w:rPr>
        <w:t>% к 1990 г.;</w:t>
      </w:r>
      <w:r w:rsidRPr="00B64942">
        <w:rPr>
          <w:lang w:val="ru-RU"/>
        </w:rPr>
        <w:t xml:space="preserve"> </w:t>
      </w:r>
      <w:r w:rsidRPr="00B64942">
        <w:rPr>
          <w:i/>
          <w:iCs/>
          <w:lang w:val="ru-RU"/>
        </w:rPr>
        <w:t>х</w:t>
      </w:r>
      <w:r w:rsidRPr="00B64942">
        <w:rPr>
          <w:i/>
          <w:iCs/>
          <w:vertAlign w:val="subscript"/>
          <w:lang w:val="ru-RU"/>
        </w:rPr>
        <w:t>2</w:t>
      </w:r>
      <w:r w:rsidRPr="00B64942">
        <w:rPr>
          <w:i/>
          <w:iCs/>
          <w:lang w:val="ru-RU"/>
        </w:rPr>
        <w:t xml:space="preserve"> </w:t>
      </w:r>
      <w:r w:rsidRPr="00B64942">
        <w:rPr>
          <w:szCs w:val="28"/>
          <w:lang w:val="ru-RU"/>
        </w:rPr>
        <w:t>–</w:t>
      </w:r>
      <w:r w:rsidRPr="00B64942">
        <w:rPr>
          <w:lang w:val="ru-RU"/>
        </w:rPr>
        <w:t xml:space="preserve"> расходы на конечное потребление в текущих ценах, </w:t>
      </w:r>
      <w:r w:rsidRPr="00B64942">
        <w:rPr>
          <w:i/>
          <w:iCs/>
          <w:lang w:val="ru-RU"/>
        </w:rPr>
        <w:t>% к ВВП</w:t>
      </w:r>
      <w:r w:rsidRPr="00B64942">
        <w:rPr>
          <w:lang w:val="ru-RU"/>
        </w:rPr>
        <w:t xml:space="preserve">; </w:t>
      </w:r>
      <w:r w:rsidRPr="00B64942">
        <w:rPr>
          <w:i/>
          <w:iCs/>
          <w:lang w:val="ru-RU"/>
        </w:rPr>
        <w:t>х</w:t>
      </w:r>
      <w:r w:rsidRPr="00B64942">
        <w:rPr>
          <w:i/>
          <w:iCs/>
          <w:vertAlign w:val="subscript"/>
          <w:lang w:val="ru-RU"/>
        </w:rPr>
        <w:t>3</w:t>
      </w:r>
      <w:r w:rsidRPr="00B64942">
        <w:rPr>
          <w:lang w:val="ru-RU"/>
        </w:rPr>
        <w:t xml:space="preserve"> – расходы домашних хозяйств, </w:t>
      </w:r>
      <w:r w:rsidRPr="00B64942">
        <w:rPr>
          <w:i/>
          <w:iCs/>
          <w:lang w:val="ru-RU"/>
        </w:rPr>
        <w:t>% к ВВП</w:t>
      </w:r>
      <w:r w:rsidRPr="00B64942">
        <w:rPr>
          <w:lang w:val="ru-RU"/>
        </w:rPr>
        <w:t xml:space="preserve">; </w:t>
      </w:r>
      <w:r w:rsidRPr="00B64942">
        <w:rPr>
          <w:i/>
          <w:iCs/>
          <w:lang w:val="ru-RU"/>
        </w:rPr>
        <w:t>х</w:t>
      </w:r>
      <w:r w:rsidRPr="00B64942">
        <w:rPr>
          <w:i/>
          <w:iCs/>
          <w:vertAlign w:val="subscript"/>
          <w:lang w:val="ru-RU"/>
        </w:rPr>
        <w:t>4</w:t>
      </w:r>
      <w:r w:rsidRPr="00B64942">
        <w:rPr>
          <w:lang w:val="ru-RU"/>
        </w:rPr>
        <w:t xml:space="preserve"> – валовое накопление, </w:t>
      </w:r>
      <w:r w:rsidRPr="00B64942">
        <w:rPr>
          <w:i/>
          <w:iCs/>
          <w:lang w:val="ru-RU"/>
        </w:rPr>
        <w:t>% к ВВП</w:t>
      </w:r>
      <w:r w:rsidRPr="00B64942">
        <w:rPr>
          <w:lang w:val="ru-RU"/>
        </w:rPr>
        <w:t xml:space="preserve">; </w:t>
      </w:r>
      <w:r w:rsidRPr="00B64942">
        <w:rPr>
          <w:i/>
          <w:iCs/>
          <w:lang w:val="ru-RU"/>
        </w:rPr>
        <w:t>х</w:t>
      </w:r>
      <w:r w:rsidRPr="00B64942">
        <w:rPr>
          <w:i/>
          <w:iCs/>
          <w:vertAlign w:val="subscript"/>
          <w:lang w:val="ru-RU"/>
        </w:rPr>
        <w:t>5</w:t>
      </w:r>
      <w:r>
        <w:t> </w:t>
      </w:r>
      <w:r w:rsidRPr="00B64942">
        <w:rPr>
          <w:lang w:val="ru-RU"/>
        </w:rPr>
        <w:noBreakHyphen/>
      </w:r>
      <w:r>
        <w:t> </w:t>
      </w:r>
      <w:r w:rsidRPr="00B64942">
        <w:rPr>
          <w:lang w:val="ru-RU"/>
        </w:rPr>
        <w:t xml:space="preserve">суточная калорийность питания населения, ккал на душу населения; </w:t>
      </w:r>
      <w:r w:rsidRPr="00B64942">
        <w:rPr>
          <w:i/>
          <w:iCs/>
          <w:lang w:val="ru-RU"/>
        </w:rPr>
        <w:t>х</w:t>
      </w:r>
      <w:r w:rsidRPr="00B64942">
        <w:rPr>
          <w:i/>
          <w:iCs/>
          <w:vertAlign w:val="subscript"/>
          <w:lang w:val="ru-RU"/>
        </w:rPr>
        <w:t>6</w:t>
      </w:r>
      <w:r w:rsidRPr="00B64942">
        <w:rPr>
          <w:lang w:val="ru-RU"/>
        </w:rPr>
        <w:t xml:space="preserve"> – ожидаемая продолжительность жизни при рождении 1997 г. число лет.</w:t>
      </w:r>
    </w:p>
    <w:p w:rsidR="00190302" w:rsidRDefault="00190302" w:rsidP="008251D4">
      <w:pPr>
        <w:pStyle w:val="a0"/>
        <w:outlineLvl w:val="0"/>
      </w:pPr>
      <w:r>
        <w:t>Таблица 1.3</w:t>
      </w:r>
    </w:p>
    <w:p w:rsidR="00190302" w:rsidRDefault="00190302" w:rsidP="00B64942">
      <w:pPr>
        <w:pStyle w:val="a"/>
      </w:pPr>
      <w:r>
        <w:t>Исходные данные к задаче 1.3</w:t>
      </w:r>
    </w:p>
    <w:tbl>
      <w:tblPr>
        <w:tblW w:w="5000" w:type="pct"/>
        <w:jc w:val="center"/>
        <w:tblBorders>
          <w:top w:val="single" w:sz="6" w:space="0" w:color="auto"/>
          <w:left w:val="single" w:sz="2" w:space="0" w:color="auto"/>
          <w:bottom w:val="single" w:sz="6" w:space="0" w:color="auto"/>
          <w:right w:val="single" w:sz="2" w:space="0" w:color="auto"/>
          <w:insideH w:val="single" w:sz="2" w:space="0" w:color="auto"/>
          <w:insideV w:val="single" w:sz="6" w:space="0" w:color="auto"/>
        </w:tblBorders>
        <w:tblCellMar>
          <w:left w:w="40" w:type="dxa"/>
          <w:right w:w="40" w:type="dxa"/>
        </w:tblCellMar>
        <w:tblLook w:val="00A0"/>
      </w:tblPr>
      <w:tblGrid>
        <w:gridCol w:w="2358"/>
        <w:gridCol w:w="928"/>
        <w:gridCol w:w="929"/>
        <w:gridCol w:w="932"/>
        <w:gridCol w:w="1044"/>
        <w:gridCol w:w="1180"/>
        <w:gridCol w:w="1180"/>
        <w:gridCol w:w="885"/>
      </w:tblGrid>
      <w:tr w:rsidR="00190302" w:rsidTr="00B64942">
        <w:trPr>
          <w:trHeight w:val="118"/>
          <w:tblHeader/>
          <w:jc w:val="center"/>
        </w:trPr>
        <w:tc>
          <w:tcPr>
            <w:tcW w:w="1250" w:type="pct"/>
            <w:tcBorders>
              <w:top w:val="single" w:sz="6" w:space="0" w:color="auto"/>
            </w:tcBorders>
            <w:vAlign w:val="center"/>
          </w:tcPr>
          <w:p w:rsidR="00190302" w:rsidRDefault="00190302">
            <w:pPr>
              <w:pStyle w:val="a"/>
              <w:rPr>
                <w:sz w:val="16"/>
              </w:rPr>
            </w:pPr>
            <w:r>
              <w:rPr>
                <w:sz w:val="16"/>
              </w:rPr>
              <w:t>Страна</w:t>
            </w:r>
          </w:p>
        </w:tc>
        <w:tc>
          <w:tcPr>
            <w:tcW w:w="492" w:type="pct"/>
            <w:tcBorders>
              <w:top w:val="single" w:sz="6" w:space="0" w:color="auto"/>
            </w:tcBorders>
            <w:vAlign w:val="center"/>
          </w:tcPr>
          <w:p w:rsidR="00190302" w:rsidRDefault="00190302">
            <w:pPr>
              <w:pStyle w:val="a"/>
              <w:rPr>
                <w:i/>
                <w:iCs/>
                <w:sz w:val="16"/>
              </w:rPr>
            </w:pPr>
            <w:r>
              <w:rPr>
                <w:i/>
                <w:iCs/>
                <w:sz w:val="16"/>
              </w:rPr>
              <w:t>у</w:t>
            </w:r>
          </w:p>
        </w:tc>
        <w:tc>
          <w:tcPr>
            <w:tcW w:w="492" w:type="pct"/>
            <w:tcBorders>
              <w:top w:val="single" w:sz="6" w:space="0" w:color="auto"/>
            </w:tcBorders>
            <w:vAlign w:val="center"/>
          </w:tcPr>
          <w:p w:rsidR="00190302" w:rsidRDefault="00190302">
            <w:pPr>
              <w:pStyle w:val="a"/>
              <w:rPr>
                <w:i/>
                <w:iCs/>
                <w:sz w:val="16"/>
              </w:rPr>
            </w:pPr>
            <w:r>
              <w:rPr>
                <w:i/>
                <w:iCs/>
                <w:sz w:val="16"/>
              </w:rPr>
              <w:t>Х</w:t>
            </w:r>
            <w:r>
              <w:rPr>
                <w:i/>
                <w:iCs/>
                <w:sz w:val="16"/>
                <w:vertAlign w:val="subscript"/>
              </w:rPr>
              <w:t>1</w:t>
            </w:r>
          </w:p>
        </w:tc>
        <w:tc>
          <w:tcPr>
            <w:tcW w:w="494" w:type="pct"/>
            <w:tcBorders>
              <w:top w:val="single" w:sz="6" w:space="0" w:color="auto"/>
            </w:tcBorders>
            <w:vAlign w:val="center"/>
          </w:tcPr>
          <w:p w:rsidR="00190302" w:rsidRDefault="00190302">
            <w:pPr>
              <w:pStyle w:val="a"/>
              <w:rPr>
                <w:noProof/>
                <w:sz w:val="16"/>
              </w:rPr>
            </w:pPr>
            <w:r>
              <w:rPr>
                <w:i/>
                <w:iCs/>
                <w:noProof/>
                <w:sz w:val="16"/>
              </w:rPr>
              <w:t>х</w:t>
            </w:r>
            <w:r>
              <w:rPr>
                <w:i/>
                <w:iCs/>
                <w:noProof/>
                <w:sz w:val="16"/>
                <w:vertAlign w:val="subscript"/>
              </w:rPr>
              <w:t>2</w:t>
            </w:r>
          </w:p>
        </w:tc>
        <w:tc>
          <w:tcPr>
            <w:tcW w:w="553" w:type="pct"/>
            <w:tcBorders>
              <w:top w:val="single" w:sz="6" w:space="0" w:color="auto"/>
            </w:tcBorders>
            <w:vAlign w:val="center"/>
          </w:tcPr>
          <w:p w:rsidR="00190302" w:rsidRDefault="00190302">
            <w:pPr>
              <w:pStyle w:val="a"/>
              <w:rPr>
                <w:i/>
                <w:iCs/>
                <w:noProof/>
                <w:sz w:val="16"/>
              </w:rPr>
            </w:pPr>
            <w:r>
              <w:rPr>
                <w:i/>
                <w:iCs/>
                <w:noProof/>
                <w:sz w:val="16"/>
              </w:rPr>
              <w:t>х</w:t>
            </w:r>
            <w:r>
              <w:rPr>
                <w:i/>
                <w:iCs/>
                <w:noProof/>
                <w:sz w:val="16"/>
                <w:vertAlign w:val="subscript"/>
              </w:rPr>
              <w:t>3</w:t>
            </w:r>
          </w:p>
        </w:tc>
        <w:tc>
          <w:tcPr>
            <w:tcW w:w="625" w:type="pct"/>
            <w:tcBorders>
              <w:top w:val="single" w:sz="6" w:space="0" w:color="auto"/>
            </w:tcBorders>
            <w:vAlign w:val="center"/>
          </w:tcPr>
          <w:p w:rsidR="00190302" w:rsidRDefault="00190302">
            <w:pPr>
              <w:pStyle w:val="a"/>
              <w:rPr>
                <w:i/>
                <w:iCs/>
                <w:noProof/>
                <w:sz w:val="16"/>
              </w:rPr>
            </w:pPr>
            <w:r>
              <w:rPr>
                <w:i/>
                <w:iCs/>
                <w:noProof/>
                <w:sz w:val="16"/>
              </w:rPr>
              <w:t>х</w:t>
            </w:r>
            <w:r>
              <w:rPr>
                <w:i/>
                <w:iCs/>
                <w:noProof/>
                <w:sz w:val="16"/>
                <w:vertAlign w:val="subscript"/>
              </w:rPr>
              <w:t>4</w:t>
            </w:r>
          </w:p>
        </w:tc>
        <w:tc>
          <w:tcPr>
            <w:tcW w:w="625" w:type="pct"/>
            <w:tcBorders>
              <w:top w:val="single" w:sz="6" w:space="0" w:color="auto"/>
            </w:tcBorders>
            <w:vAlign w:val="center"/>
          </w:tcPr>
          <w:p w:rsidR="00190302" w:rsidRDefault="00190302">
            <w:pPr>
              <w:pStyle w:val="a"/>
              <w:rPr>
                <w:i/>
                <w:iCs/>
                <w:noProof/>
                <w:sz w:val="16"/>
              </w:rPr>
            </w:pPr>
            <w:r>
              <w:rPr>
                <w:i/>
                <w:iCs/>
                <w:noProof/>
                <w:sz w:val="16"/>
                <w:lang w:val="en-US"/>
              </w:rPr>
              <w:t>x</w:t>
            </w:r>
            <w:r>
              <w:rPr>
                <w:i/>
                <w:iCs/>
                <w:noProof/>
                <w:sz w:val="16"/>
                <w:vertAlign w:val="subscript"/>
              </w:rPr>
              <w:t>5</w:t>
            </w:r>
          </w:p>
        </w:tc>
        <w:tc>
          <w:tcPr>
            <w:tcW w:w="469" w:type="pct"/>
            <w:tcBorders>
              <w:top w:val="single" w:sz="6" w:space="0" w:color="auto"/>
            </w:tcBorders>
            <w:vAlign w:val="center"/>
          </w:tcPr>
          <w:p w:rsidR="00190302" w:rsidRDefault="00190302">
            <w:pPr>
              <w:pStyle w:val="a"/>
              <w:rPr>
                <w:i/>
                <w:iCs/>
                <w:sz w:val="16"/>
              </w:rPr>
            </w:pPr>
            <w:r>
              <w:rPr>
                <w:i/>
                <w:iCs/>
                <w:sz w:val="16"/>
              </w:rPr>
              <w:t>Х</w:t>
            </w:r>
            <w:r>
              <w:rPr>
                <w:i/>
                <w:iCs/>
                <w:sz w:val="16"/>
                <w:vertAlign w:val="subscript"/>
              </w:rPr>
              <w:t>6</w:t>
            </w:r>
          </w:p>
        </w:tc>
      </w:tr>
      <w:tr w:rsidR="00190302" w:rsidTr="00B64942">
        <w:trPr>
          <w:trHeight w:val="99"/>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Австрия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0,904</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115,0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75,5</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56,1</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25,2</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3343</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77,0</w:t>
            </w:r>
          </w:p>
        </w:tc>
      </w:tr>
      <w:tr w:rsidR="00190302" w:rsidTr="00B64942">
        <w:trPr>
          <w:trHeight w:val="177"/>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Австралия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0,922</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123,0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78,5</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61,8</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21,8</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3001</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78,2</w:t>
            </w:r>
          </w:p>
        </w:tc>
      </w:tr>
      <w:tr w:rsidR="00190302" w:rsidTr="00B64942">
        <w:trPr>
          <w:trHeight w:val="146"/>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Белоруссия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0,763</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74,0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78,4</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59,1</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25,7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3101</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68,0</w:t>
            </w:r>
          </w:p>
        </w:tc>
      </w:tr>
      <w:tr w:rsidR="00190302" w:rsidTr="00B64942">
        <w:trPr>
          <w:trHeight w:val="171"/>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Бельгия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0,923</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111,0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77,7</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63,3</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17,8</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3543</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77,2</w:t>
            </w:r>
          </w:p>
        </w:tc>
      </w:tr>
      <w:tr w:rsidR="00190302" w:rsidTr="00B64942">
        <w:trPr>
          <w:trHeight w:val="154"/>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Великобрита</w:t>
            </w:r>
            <w:r>
              <w:rPr>
                <w:color w:val="000000"/>
                <w:sz w:val="16"/>
                <w:szCs w:val="16"/>
              </w:rPr>
              <w:softHyphen/>
              <w:t>ния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0,918</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113,0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84,4</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 xml:space="preserve">64,1 </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15,9</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3237</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77,2</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Германия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0,906</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110,0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75,9</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57,0</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22,4</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3330</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77,2</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Дания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0,905</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119,0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76,0</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50,7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20,6</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3808</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75,7</w:t>
            </w:r>
          </w:p>
        </w:tc>
      </w:tr>
      <w:tr w:rsidR="00190302" w:rsidTr="00B64942">
        <w:trPr>
          <w:trHeight w:val="151"/>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Индия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0,545</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146,0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67,5</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57,1</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25,2</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2415</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62,6</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Испания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0,894</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113,0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78,2</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62,0</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20,7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3295</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78,0</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Италия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0,900</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108,0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78,1</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61,8</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17,5</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3504</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78,2</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Канада</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0,932</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113,0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78,6</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58,6</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19,7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3056</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79,0</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Казахстан</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0,740</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71,0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84,0</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71,7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18,5</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3007</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67,6</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Китай</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0,701</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210,0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59,2</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48,0</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42,4</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2844</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69,8</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Латвия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0,744</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94,0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90,2</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63,9</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23,0</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2861</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68,4</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Нидерланды</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0,921</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118,0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72,8</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59,1</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20,2</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3259</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77,9</w:t>
            </w:r>
          </w:p>
        </w:tc>
      </w:tr>
      <w:tr w:rsidR="00190302" w:rsidTr="00B64942">
        <w:trPr>
          <w:trHeight w:val="168"/>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Норвегия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0,927</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130,0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67,7</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47,5</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25,2</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3350</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78,1</w:t>
            </w:r>
          </w:p>
        </w:tc>
      </w:tr>
      <w:tr w:rsidR="00190302" w:rsidTr="00B64942">
        <w:trPr>
          <w:trHeight w:val="170"/>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Польша</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0,802</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127,0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82,6</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65,3</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22,4</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3344</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72,5</w:t>
            </w:r>
          </w:p>
        </w:tc>
      </w:tr>
      <w:tr w:rsidR="00190302" w:rsidTr="00B64942">
        <w:trPr>
          <w:trHeight w:val="140"/>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Россия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0,747</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61,0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74,4</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53,2</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22,7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2704</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66,6</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США</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0,927</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117,0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83,3</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67,9</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18,1</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3642</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76,7</w:t>
            </w:r>
          </w:p>
        </w:tc>
      </w:tr>
      <w:tr w:rsidR="00190302" w:rsidTr="00B64942">
        <w:trPr>
          <w:trHeight w:val="164"/>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Украина</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0,721</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46,0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83,7</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61,7</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20,1</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2753</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68,8</w:t>
            </w:r>
          </w:p>
        </w:tc>
      </w:tr>
      <w:tr w:rsidR="00190302" w:rsidTr="00B64942">
        <w:trPr>
          <w:trHeight w:val="134"/>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Финляндия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0,913</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107,0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73,8</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52,9</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17,3</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2916</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76,8</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Франция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0,918</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110,0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79,2</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59,9</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16,8</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3551</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78,1</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Чехия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0,833</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99,2</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71,5</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51,5</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29,9</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3177</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73,9</w:t>
            </w:r>
          </w:p>
        </w:tc>
      </w:tr>
      <w:tr w:rsidR="00190302" w:rsidTr="00B64942">
        <w:trPr>
          <w:trHeight w:val="153"/>
          <w:jc w:val="center"/>
        </w:trPr>
        <w:tc>
          <w:tcPr>
            <w:tcW w:w="1250" w:type="pct"/>
          </w:tcPr>
          <w:p w:rsidR="00190302" w:rsidRDefault="00190302">
            <w:pPr>
              <w:autoSpaceDE w:val="0"/>
              <w:autoSpaceDN w:val="0"/>
              <w:adjustRightInd w:val="0"/>
              <w:rPr>
                <w:rFonts w:ascii="Arial" w:hAnsi="Arial"/>
                <w:color w:val="000000"/>
                <w:sz w:val="16"/>
                <w:szCs w:val="16"/>
              </w:rPr>
            </w:pPr>
            <w:r>
              <w:rPr>
                <w:color w:val="000000"/>
                <w:sz w:val="16"/>
                <w:szCs w:val="16"/>
              </w:rPr>
              <w:t>Швейцария</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0,914</w:t>
            </w:r>
          </w:p>
        </w:tc>
        <w:tc>
          <w:tcPr>
            <w:tcW w:w="492"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101,0</w:t>
            </w:r>
          </w:p>
        </w:tc>
        <w:tc>
          <w:tcPr>
            <w:tcW w:w="494"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75,3</w:t>
            </w:r>
          </w:p>
        </w:tc>
        <w:tc>
          <w:tcPr>
            <w:tcW w:w="553"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61,2</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20,3</w:t>
            </w:r>
          </w:p>
        </w:tc>
        <w:tc>
          <w:tcPr>
            <w:tcW w:w="625"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3280</w:t>
            </w:r>
          </w:p>
        </w:tc>
        <w:tc>
          <w:tcPr>
            <w:tcW w:w="469" w:type="pct"/>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78,6</w:t>
            </w:r>
          </w:p>
        </w:tc>
      </w:tr>
      <w:tr w:rsidR="00190302" w:rsidTr="00B64942">
        <w:trPr>
          <w:trHeight w:val="153"/>
          <w:jc w:val="center"/>
        </w:trPr>
        <w:tc>
          <w:tcPr>
            <w:tcW w:w="1250" w:type="pct"/>
            <w:tcBorders>
              <w:bottom w:val="single" w:sz="6" w:space="0" w:color="auto"/>
            </w:tcBorders>
          </w:tcPr>
          <w:p w:rsidR="00190302" w:rsidRDefault="00190302">
            <w:pPr>
              <w:autoSpaceDE w:val="0"/>
              <w:autoSpaceDN w:val="0"/>
              <w:adjustRightInd w:val="0"/>
              <w:rPr>
                <w:rFonts w:ascii="Arial" w:hAnsi="Arial"/>
                <w:color w:val="000000"/>
                <w:sz w:val="16"/>
                <w:szCs w:val="16"/>
              </w:rPr>
            </w:pPr>
            <w:r>
              <w:rPr>
                <w:color w:val="000000"/>
                <w:sz w:val="16"/>
                <w:szCs w:val="16"/>
              </w:rPr>
              <w:t>Швеция</w:t>
            </w:r>
          </w:p>
        </w:tc>
        <w:tc>
          <w:tcPr>
            <w:tcW w:w="492"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0,923</w:t>
            </w:r>
          </w:p>
        </w:tc>
        <w:tc>
          <w:tcPr>
            <w:tcW w:w="492"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105,0</w:t>
            </w:r>
          </w:p>
        </w:tc>
        <w:tc>
          <w:tcPr>
            <w:tcW w:w="494"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79,0</w:t>
            </w:r>
          </w:p>
        </w:tc>
        <w:tc>
          <w:tcPr>
            <w:tcW w:w="553"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53,1</w:t>
            </w:r>
          </w:p>
        </w:tc>
        <w:tc>
          <w:tcPr>
            <w:tcW w:w="625"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14,1</w:t>
            </w:r>
          </w:p>
        </w:tc>
        <w:tc>
          <w:tcPr>
            <w:tcW w:w="625"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3160</w:t>
            </w:r>
          </w:p>
        </w:tc>
        <w:tc>
          <w:tcPr>
            <w:tcW w:w="469" w:type="pct"/>
            <w:tcBorders>
              <w:bottom w:val="single" w:sz="6" w:space="0" w:color="auto"/>
            </w:tcBorders>
          </w:tcPr>
          <w:p w:rsidR="00190302" w:rsidRDefault="00190302">
            <w:pPr>
              <w:autoSpaceDE w:val="0"/>
              <w:autoSpaceDN w:val="0"/>
              <w:adjustRightInd w:val="0"/>
              <w:jc w:val="center"/>
              <w:rPr>
                <w:rFonts w:ascii="Arial" w:hAnsi="Arial"/>
                <w:noProof/>
                <w:color w:val="000000"/>
                <w:sz w:val="16"/>
                <w:szCs w:val="16"/>
              </w:rPr>
            </w:pPr>
            <w:r>
              <w:rPr>
                <w:noProof/>
                <w:color w:val="000000"/>
                <w:sz w:val="16"/>
                <w:szCs w:val="16"/>
              </w:rPr>
              <w:t>78,5</w:t>
            </w:r>
          </w:p>
        </w:tc>
      </w:tr>
    </w:tbl>
    <w:p w:rsidR="00190302" w:rsidRDefault="00190302" w:rsidP="00B64942">
      <w:pPr>
        <w:pStyle w:val="Heading1"/>
      </w:pPr>
      <w:bookmarkStart w:id="1" w:name="_Toc18813441"/>
      <w:r>
        <w:t>Описательные статистики.</w:t>
      </w:r>
      <w:r>
        <w:br/>
        <w:t>Построение простейших статистических графиков</w:t>
      </w:r>
      <w:bookmarkEnd w:id="1"/>
    </w:p>
    <w:p w:rsidR="00190302" w:rsidRPr="00B64942" w:rsidRDefault="00190302" w:rsidP="00B64942">
      <w:pPr>
        <w:rPr>
          <w:lang w:val="ru-RU"/>
        </w:rPr>
      </w:pPr>
      <w:r w:rsidRPr="00B64942">
        <w:rPr>
          <w:i/>
          <w:iCs/>
          <w:lang w:val="ru-RU"/>
        </w:rPr>
        <w:t>Цель работы</w:t>
      </w:r>
      <w:r w:rsidRPr="00B64942">
        <w:rPr>
          <w:lang w:val="ru-RU"/>
        </w:rPr>
        <w:t>: освоить навыки вычисления описательных статистик и построения простейших статистических графиков.</w:t>
      </w:r>
    </w:p>
    <w:p w:rsidR="00190302" w:rsidRPr="00B64942" w:rsidRDefault="00190302" w:rsidP="00B64942">
      <w:pPr>
        <w:rPr>
          <w:lang w:val="ru-RU"/>
        </w:rPr>
      </w:pPr>
      <w:r w:rsidRPr="00B64942">
        <w:rPr>
          <w:lang w:val="ru-RU"/>
        </w:rPr>
        <w:t xml:space="preserve">К числу основных описательных статистик относятся: среднее, выборочная дисперсия, стандартное отклонение, медиана, мода, максимальное и минимальное значения, размах, квантильи. Вычисление описательных характеристик в </w:t>
      </w:r>
      <w:r>
        <w:rPr>
          <w:i/>
          <w:iCs/>
        </w:rPr>
        <w:t>Statistica</w:t>
      </w:r>
      <w:r w:rsidRPr="00B64942">
        <w:rPr>
          <w:lang w:val="ru-RU"/>
        </w:rPr>
        <w:t xml:space="preserve"> выполняется чрезвычайно просто.</w:t>
      </w:r>
    </w:p>
    <w:p w:rsidR="00190302" w:rsidRPr="00B64942" w:rsidRDefault="00190302" w:rsidP="00B64942">
      <w:pPr>
        <w:rPr>
          <w:lang w:val="ru-RU"/>
        </w:rPr>
      </w:pPr>
      <w:r w:rsidRPr="00B64942">
        <w:rPr>
          <w:lang w:val="ru-RU"/>
        </w:rPr>
        <w:t xml:space="preserve">Покажем расчет описательных характеристик для таблицы с данными о рекламе. Откройте файл </w:t>
      </w:r>
      <w:r>
        <w:rPr>
          <w:i/>
          <w:iCs/>
        </w:rPr>
        <w:t>reclama</w:t>
      </w:r>
      <w:r w:rsidRPr="00B64942">
        <w:rPr>
          <w:i/>
          <w:iCs/>
          <w:lang w:val="ru-RU"/>
        </w:rPr>
        <w:t>1.</w:t>
      </w:r>
      <w:r>
        <w:rPr>
          <w:i/>
          <w:iCs/>
        </w:rPr>
        <w:t>sta</w:t>
      </w:r>
      <w:r w:rsidRPr="00B64942">
        <w:rPr>
          <w:lang w:val="ru-RU"/>
        </w:rPr>
        <w:t>.</w:t>
      </w:r>
    </w:p>
    <w:p w:rsidR="00190302" w:rsidRPr="00B64942" w:rsidRDefault="00190302" w:rsidP="00B64942">
      <w:pPr>
        <w:rPr>
          <w:lang w:val="ru-RU"/>
        </w:rPr>
      </w:pPr>
      <w:r w:rsidRPr="00B64942">
        <w:rPr>
          <w:b/>
          <w:bCs/>
          <w:lang w:val="ru-RU"/>
        </w:rPr>
        <w:t>Шаг</w:t>
      </w:r>
      <w:r w:rsidRPr="00B64942">
        <w:rPr>
          <w:lang w:val="ru-RU"/>
        </w:rPr>
        <w:t xml:space="preserve"> </w:t>
      </w:r>
      <w:r w:rsidRPr="00B64942">
        <w:rPr>
          <w:b/>
          <w:bCs/>
          <w:lang w:val="ru-RU"/>
        </w:rPr>
        <w:t>1</w:t>
      </w:r>
      <w:r w:rsidRPr="00B64942">
        <w:rPr>
          <w:lang w:val="ru-RU"/>
        </w:rPr>
        <w:t>. Выделите столбец ЦЕНА. Для выделения столбца выполните одинарный щелчок клавишей мыши на заголовке столбца. Вызовите контекстное меню для этого столбца. Результат работы представлен на рис. 2.1.</w:t>
      </w:r>
    </w:p>
    <w:p w:rsidR="00190302" w:rsidRDefault="00190302" w:rsidP="00B64942">
      <w:pPr>
        <w:pStyle w:val="a"/>
      </w:pPr>
      <w:r>
        <w:object w:dxaOrig="4650" w:dyaOrig="3720">
          <v:shape id="_x0000_i1036" type="#_x0000_t75" style="width:232.5pt;height:186pt" o:ole="">
            <v:imagedata r:id="rId18" o:title=""/>
          </v:shape>
          <o:OLEObject Type="Embed" ProgID="Paint.Picture" ShapeID="_x0000_i1036" DrawAspect="Content" ObjectID="_1666265291" r:id="rId19"/>
        </w:object>
      </w:r>
    </w:p>
    <w:p w:rsidR="00190302" w:rsidRDefault="00190302" w:rsidP="008251D4">
      <w:pPr>
        <w:pStyle w:val="a"/>
        <w:outlineLvl w:val="0"/>
      </w:pPr>
      <w:r>
        <w:t>Рис. 2.1. Вид рабочей таблицы после вызова контекстного меню</w:t>
      </w:r>
    </w:p>
    <w:p w:rsidR="00190302" w:rsidRPr="00B64942" w:rsidRDefault="00190302" w:rsidP="00B64942">
      <w:pPr>
        <w:rPr>
          <w:lang w:val="ru-RU"/>
        </w:rPr>
      </w:pPr>
      <w:r w:rsidRPr="00B64942">
        <w:rPr>
          <w:b/>
          <w:bCs/>
          <w:lang w:val="ru-RU"/>
        </w:rPr>
        <w:t>Шаг 2</w:t>
      </w:r>
      <w:r w:rsidRPr="00B64942">
        <w:rPr>
          <w:lang w:val="ru-RU"/>
        </w:rPr>
        <w:t xml:space="preserve">. Выберите кнопку </w:t>
      </w:r>
      <w:r>
        <w:rPr>
          <w:i/>
          <w:iCs/>
        </w:rPr>
        <w:t>Quick</w:t>
      </w:r>
      <w:r w:rsidRPr="00B64942">
        <w:rPr>
          <w:i/>
          <w:iCs/>
          <w:lang w:val="ru-RU"/>
        </w:rPr>
        <w:t xml:space="preserve"> </w:t>
      </w:r>
      <w:r>
        <w:rPr>
          <w:i/>
          <w:iCs/>
        </w:rPr>
        <w:t>Basic</w:t>
      </w:r>
      <w:r w:rsidRPr="00B64942">
        <w:rPr>
          <w:i/>
          <w:iCs/>
          <w:lang w:val="ru-RU"/>
        </w:rPr>
        <w:t xml:space="preserve"> </w:t>
      </w:r>
      <w:r>
        <w:rPr>
          <w:i/>
          <w:iCs/>
        </w:rPr>
        <w:t>Stats</w:t>
      </w:r>
      <w:r w:rsidRPr="00B64942">
        <w:rPr>
          <w:lang w:val="ru-RU"/>
        </w:rPr>
        <w:t xml:space="preserve"> (Быстрые базовые статистики). Быстрые основные статистики позволяют быстро рассчитать основные статистики для одной переменной или для целого списка переменных. Все виды анализа могут быть проведены для сгруппированных данных. После выбора кнопки для быстрых статистик появится ниспадающие меню.</w:t>
      </w:r>
    </w:p>
    <w:p w:rsidR="00190302" w:rsidRPr="00B64942" w:rsidRDefault="00190302" w:rsidP="00B64942">
      <w:pPr>
        <w:rPr>
          <w:lang w:val="ru-RU"/>
        </w:rPr>
      </w:pPr>
      <w:r w:rsidRPr="00B64942">
        <w:rPr>
          <w:b/>
          <w:bCs/>
          <w:lang w:val="ru-RU"/>
        </w:rPr>
        <w:t>Шаг 3</w:t>
      </w:r>
      <w:r w:rsidRPr="00B64942">
        <w:rPr>
          <w:lang w:val="ru-RU"/>
        </w:rPr>
        <w:t xml:space="preserve">. В выпадающем меню выбрать верхнюю строку </w:t>
      </w:r>
      <w:r>
        <w:rPr>
          <w:i/>
          <w:iCs/>
        </w:rPr>
        <w:t>Descriptives</w:t>
      </w:r>
      <w:r w:rsidRPr="00B64942">
        <w:rPr>
          <w:i/>
          <w:iCs/>
          <w:lang w:val="ru-RU"/>
        </w:rPr>
        <w:t xml:space="preserve"> </w:t>
      </w:r>
      <w:r>
        <w:rPr>
          <w:i/>
          <w:iCs/>
        </w:rPr>
        <w:t>of</w:t>
      </w:r>
      <w:r w:rsidRPr="00B64942">
        <w:rPr>
          <w:i/>
          <w:iCs/>
          <w:lang w:val="ru-RU"/>
        </w:rPr>
        <w:t xml:space="preserve"> ЦЕНА</w:t>
      </w:r>
      <w:r w:rsidRPr="00B64942">
        <w:rPr>
          <w:lang w:val="ru-RU"/>
        </w:rPr>
        <w:t xml:space="preserve"> (Описание переменной ЦЕНА). Результаты работы приведены на рис.</w:t>
      </w:r>
      <w:r>
        <w:t> </w:t>
      </w:r>
      <w:r w:rsidRPr="00B64942">
        <w:rPr>
          <w:lang w:val="ru-RU"/>
        </w:rPr>
        <w:t>2.2.</w:t>
      </w:r>
    </w:p>
    <w:p w:rsidR="00190302" w:rsidRPr="00B64942" w:rsidRDefault="00190302" w:rsidP="00B64942">
      <w:pPr>
        <w:rPr>
          <w:lang w:val="ru-RU"/>
        </w:rPr>
      </w:pPr>
      <w:r w:rsidRPr="00B64942">
        <w:rPr>
          <w:lang w:val="ru-RU"/>
        </w:rPr>
        <w:t xml:space="preserve">Таблица результатов отличается от таблицы с исходными данными. Этот специальный тип таблиц в </w:t>
      </w:r>
      <w:r>
        <w:rPr>
          <w:i/>
          <w:iCs/>
        </w:rPr>
        <w:t>Statistica</w:t>
      </w:r>
      <w:r w:rsidRPr="00B64942">
        <w:rPr>
          <w:lang w:val="ru-RU"/>
        </w:rPr>
        <w:t xml:space="preserve"> называется </w:t>
      </w:r>
      <w:r>
        <w:rPr>
          <w:b/>
          <w:bCs/>
        </w:rPr>
        <w:t>scrollsheets</w:t>
      </w:r>
      <w:r w:rsidRPr="00B64942">
        <w:rPr>
          <w:lang w:val="ru-RU"/>
        </w:rPr>
        <w:t>.</w:t>
      </w:r>
    </w:p>
    <w:p w:rsidR="00190302" w:rsidRDefault="00190302" w:rsidP="00B64942">
      <w:pPr>
        <w:pStyle w:val="a"/>
      </w:pPr>
      <w:r>
        <w:object w:dxaOrig="6690" w:dyaOrig="1590">
          <v:shape id="_x0000_i1037" type="#_x0000_t75" style="width:334.5pt;height:79.5pt" o:ole="">
            <v:imagedata r:id="rId20" o:title=""/>
          </v:shape>
          <o:OLEObject Type="Embed" ProgID="Paint.Picture" ShapeID="_x0000_i1037" DrawAspect="Content" ObjectID="_1666265292" r:id="rId21"/>
        </w:object>
      </w:r>
    </w:p>
    <w:p w:rsidR="00190302" w:rsidRDefault="00190302" w:rsidP="008251D4">
      <w:pPr>
        <w:pStyle w:val="a"/>
        <w:outlineLvl w:val="0"/>
      </w:pPr>
      <w:r>
        <w:t>Рис. 2.2. Таблица с описательными статистиками столбца ЦЕНА</w:t>
      </w:r>
    </w:p>
    <w:p w:rsidR="00190302" w:rsidRPr="00B64942" w:rsidRDefault="00190302" w:rsidP="00B64942">
      <w:pPr>
        <w:rPr>
          <w:b/>
          <w:bCs/>
          <w:lang w:val="ru-RU"/>
        </w:rPr>
      </w:pPr>
      <w:r w:rsidRPr="00B64942">
        <w:rPr>
          <w:lang w:val="ru-RU"/>
        </w:rPr>
        <w:t>Прокручивая электронную таблицу результатов, вы увидите слева направо следующие описательные статистики переменной</w:t>
      </w:r>
      <w:r w:rsidRPr="00B64942">
        <w:rPr>
          <w:b/>
          <w:bCs/>
          <w:lang w:val="ru-RU"/>
        </w:rPr>
        <w:t xml:space="preserve"> ЦЕНА:</w:t>
      </w:r>
    </w:p>
    <w:p w:rsidR="00190302" w:rsidRPr="00B64942" w:rsidRDefault="00190302" w:rsidP="00B64942">
      <w:pPr>
        <w:numPr>
          <w:ilvl w:val="0"/>
          <w:numId w:val="2"/>
        </w:numPr>
        <w:autoSpaceDE w:val="0"/>
        <w:autoSpaceDN w:val="0"/>
        <w:adjustRightInd w:val="0"/>
        <w:spacing w:after="0" w:line="259" w:lineRule="auto"/>
        <w:rPr>
          <w:szCs w:val="18"/>
          <w:lang w:val="ru-RU"/>
        </w:rPr>
      </w:pPr>
      <w:r>
        <w:rPr>
          <w:szCs w:val="18"/>
        </w:rPr>
        <w:t>Valid</w:t>
      </w:r>
      <w:r w:rsidRPr="00B64942">
        <w:rPr>
          <w:szCs w:val="18"/>
          <w:lang w:val="ru-RU"/>
        </w:rPr>
        <w:t xml:space="preserve"> </w:t>
      </w:r>
      <w:r>
        <w:rPr>
          <w:szCs w:val="18"/>
        </w:rPr>
        <w:t>N</w:t>
      </w:r>
      <w:r w:rsidRPr="00B64942">
        <w:rPr>
          <w:szCs w:val="18"/>
          <w:lang w:val="ru-RU"/>
        </w:rPr>
        <w:t xml:space="preserve"> – истинное число наблюдений переменной </w:t>
      </w:r>
      <w:r w:rsidRPr="00B64942">
        <w:rPr>
          <w:lang w:val="ru-RU"/>
        </w:rPr>
        <w:t>ЦЕНА</w:t>
      </w:r>
      <w:r w:rsidRPr="00B64942">
        <w:rPr>
          <w:szCs w:val="18"/>
          <w:lang w:val="ru-RU"/>
        </w:rPr>
        <w:t xml:space="preserve"> (число наблюдений без пропусков);</w:t>
      </w:r>
    </w:p>
    <w:p w:rsidR="00190302" w:rsidRDefault="00190302" w:rsidP="00B64942">
      <w:pPr>
        <w:numPr>
          <w:ilvl w:val="0"/>
          <w:numId w:val="2"/>
        </w:numPr>
        <w:autoSpaceDE w:val="0"/>
        <w:autoSpaceDN w:val="0"/>
        <w:adjustRightInd w:val="0"/>
        <w:spacing w:after="0" w:line="240" w:lineRule="auto"/>
        <w:rPr>
          <w:szCs w:val="18"/>
        </w:rPr>
      </w:pPr>
      <w:r>
        <w:rPr>
          <w:szCs w:val="18"/>
        </w:rPr>
        <w:t>Mean – выборочное Среднее;</w:t>
      </w:r>
    </w:p>
    <w:p w:rsidR="00190302" w:rsidRPr="00B64942" w:rsidRDefault="00190302" w:rsidP="00B64942">
      <w:pPr>
        <w:numPr>
          <w:ilvl w:val="0"/>
          <w:numId w:val="2"/>
        </w:numPr>
        <w:autoSpaceDE w:val="0"/>
        <w:autoSpaceDN w:val="0"/>
        <w:adjustRightInd w:val="0"/>
        <w:spacing w:after="0" w:line="259" w:lineRule="auto"/>
        <w:rPr>
          <w:szCs w:val="18"/>
          <w:lang w:val="ru-RU"/>
        </w:rPr>
      </w:pPr>
      <w:r>
        <w:rPr>
          <w:szCs w:val="18"/>
        </w:rPr>
        <w:t>Confid</w:t>
      </w:r>
      <w:r w:rsidRPr="00B64942">
        <w:rPr>
          <w:szCs w:val="18"/>
          <w:lang w:val="ru-RU"/>
        </w:rPr>
        <w:t xml:space="preserve"> - 95% – нижняя граница 95% доверительного интер</w:t>
      </w:r>
      <w:r w:rsidRPr="00B64942">
        <w:rPr>
          <w:szCs w:val="18"/>
          <w:lang w:val="ru-RU"/>
        </w:rPr>
        <w:softHyphen/>
        <w:t>вала для среднего;</w:t>
      </w:r>
    </w:p>
    <w:p w:rsidR="00190302" w:rsidRPr="00B64942" w:rsidRDefault="00190302" w:rsidP="00B64942">
      <w:pPr>
        <w:numPr>
          <w:ilvl w:val="0"/>
          <w:numId w:val="2"/>
        </w:numPr>
        <w:autoSpaceDE w:val="0"/>
        <w:autoSpaceDN w:val="0"/>
        <w:adjustRightInd w:val="0"/>
        <w:spacing w:after="0" w:line="259" w:lineRule="auto"/>
        <w:rPr>
          <w:szCs w:val="18"/>
          <w:lang w:val="ru-RU"/>
        </w:rPr>
      </w:pPr>
      <w:r>
        <w:rPr>
          <w:szCs w:val="18"/>
        </w:rPr>
        <w:t>Confid</w:t>
      </w:r>
      <w:r w:rsidRPr="00B64942">
        <w:rPr>
          <w:szCs w:val="18"/>
          <w:lang w:val="ru-RU"/>
        </w:rPr>
        <w:t xml:space="preserve"> + 95% – верхняя граница 95% доверительного ин</w:t>
      </w:r>
      <w:r w:rsidRPr="00B64942">
        <w:rPr>
          <w:szCs w:val="18"/>
          <w:lang w:val="ru-RU"/>
        </w:rPr>
        <w:softHyphen/>
        <w:t>тервала для среднего;</w:t>
      </w:r>
    </w:p>
    <w:p w:rsidR="00190302" w:rsidRPr="00B64942" w:rsidRDefault="00190302" w:rsidP="00B64942">
      <w:pPr>
        <w:numPr>
          <w:ilvl w:val="0"/>
          <w:numId w:val="2"/>
        </w:numPr>
        <w:autoSpaceDE w:val="0"/>
        <w:autoSpaceDN w:val="0"/>
        <w:adjustRightInd w:val="0"/>
        <w:spacing w:after="0" w:line="240" w:lineRule="auto"/>
        <w:rPr>
          <w:szCs w:val="18"/>
          <w:lang w:val="ru-RU"/>
        </w:rPr>
      </w:pPr>
      <w:r>
        <w:rPr>
          <w:szCs w:val="18"/>
        </w:rPr>
        <w:t>Sum</w:t>
      </w:r>
      <w:r w:rsidRPr="00B64942">
        <w:rPr>
          <w:szCs w:val="18"/>
          <w:lang w:val="ru-RU"/>
        </w:rPr>
        <w:t xml:space="preserve"> – сумма (сумма значений переменной </w:t>
      </w:r>
      <w:r w:rsidRPr="00B64942">
        <w:rPr>
          <w:lang w:val="ru-RU"/>
        </w:rPr>
        <w:t>ЦЕНА</w:t>
      </w:r>
      <w:r w:rsidRPr="00B64942">
        <w:rPr>
          <w:szCs w:val="18"/>
          <w:lang w:val="ru-RU"/>
        </w:rPr>
        <w:t>);</w:t>
      </w:r>
    </w:p>
    <w:p w:rsidR="00190302" w:rsidRPr="00B64942" w:rsidRDefault="00190302" w:rsidP="00B64942">
      <w:pPr>
        <w:numPr>
          <w:ilvl w:val="0"/>
          <w:numId w:val="2"/>
        </w:numPr>
        <w:autoSpaceDE w:val="0"/>
        <w:autoSpaceDN w:val="0"/>
        <w:adjustRightInd w:val="0"/>
        <w:spacing w:after="0" w:line="259" w:lineRule="auto"/>
        <w:rPr>
          <w:szCs w:val="18"/>
          <w:lang w:val="ru-RU"/>
        </w:rPr>
      </w:pPr>
      <w:r>
        <w:rPr>
          <w:szCs w:val="18"/>
        </w:rPr>
        <w:t>Minimum</w:t>
      </w:r>
      <w:r w:rsidRPr="00B64942">
        <w:rPr>
          <w:szCs w:val="18"/>
          <w:lang w:val="ru-RU"/>
        </w:rPr>
        <w:t xml:space="preserve"> – минимум (минимальное значение переменной </w:t>
      </w:r>
      <w:r w:rsidRPr="00B64942">
        <w:rPr>
          <w:lang w:val="ru-RU"/>
        </w:rPr>
        <w:t>ЦЕНА</w:t>
      </w:r>
      <w:r w:rsidRPr="00B64942">
        <w:rPr>
          <w:szCs w:val="18"/>
          <w:lang w:val="ru-RU"/>
        </w:rPr>
        <w:t>);</w:t>
      </w:r>
    </w:p>
    <w:p w:rsidR="00190302" w:rsidRPr="00B64942" w:rsidRDefault="00190302" w:rsidP="00B64942">
      <w:pPr>
        <w:numPr>
          <w:ilvl w:val="0"/>
          <w:numId w:val="2"/>
        </w:numPr>
        <w:autoSpaceDE w:val="0"/>
        <w:autoSpaceDN w:val="0"/>
        <w:adjustRightInd w:val="0"/>
        <w:spacing w:after="0" w:line="259" w:lineRule="auto"/>
        <w:rPr>
          <w:szCs w:val="18"/>
          <w:lang w:val="ru-RU"/>
        </w:rPr>
      </w:pPr>
      <w:r>
        <w:rPr>
          <w:szCs w:val="18"/>
        </w:rPr>
        <w:t>Maximum</w:t>
      </w:r>
      <w:r w:rsidRPr="00B64942">
        <w:rPr>
          <w:szCs w:val="18"/>
          <w:lang w:val="ru-RU"/>
        </w:rPr>
        <w:t xml:space="preserve"> – максимум (максимальное значение переменной </w:t>
      </w:r>
      <w:r w:rsidRPr="00B64942">
        <w:rPr>
          <w:lang w:val="ru-RU"/>
        </w:rPr>
        <w:t>ЦЕНА</w:t>
      </w:r>
      <w:r w:rsidRPr="00B64942">
        <w:rPr>
          <w:szCs w:val="18"/>
          <w:lang w:val="ru-RU"/>
        </w:rPr>
        <w:t>);</w:t>
      </w:r>
    </w:p>
    <w:p w:rsidR="00190302" w:rsidRPr="00B64942" w:rsidRDefault="00190302" w:rsidP="00B64942">
      <w:pPr>
        <w:numPr>
          <w:ilvl w:val="0"/>
          <w:numId w:val="2"/>
        </w:numPr>
        <w:autoSpaceDE w:val="0"/>
        <w:autoSpaceDN w:val="0"/>
        <w:adjustRightInd w:val="0"/>
        <w:spacing w:after="0" w:line="259" w:lineRule="auto"/>
        <w:rPr>
          <w:szCs w:val="18"/>
          <w:lang w:val="ru-RU"/>
        </w:rPr>
      </w:pPr>
      <w:r>
        <w:rPr>
          <w:szCs w:val="18"/>
        </w:rPr>
        <w:t>Range</w:t>
      </w:r>
      <w:r w:rsidRPr="00B64942">
        <w:rPr>
          <w:szCs w:val="18"/>
          <w:lang w:val="ru-RU"/>
        </w:rPr>
        <w:t xml:space="preserve"> – размах (то есть разность между максимумом и ми</w:t>
      </w:r>
      <w:r w:rsidRPr="00B64942">
        <w:rPr>
          <w:szCs w:val="18"/>
          <w:lang w:val="ru-RU"/>
        </w:rPr>
        <w:softHyphen/>
        <w:t>нимумом);</w:t>
      </w:r>
    </w:p>
    <w:p w:rsidR="00190302" w:rsidRDefault="00190302" w:rsidP="00B64942">
      <w:pPr>
        <w:numPr>
          <w:ilvl w:val="0"/>
          <w:numId w:val="2"/>
        </w:numPr>
        <w:autoSpaceDE w:val="0"/>
        <w:autoSpaceDN w:val="0"/>
        <w:adjustRightInd w:val="0"/>
        <w:spacing w:after="0" w:line="240" w:lineRule="auto"/>
        <w:rPr>
          <w:szCs w:val="18"/>
        </w:rPr>
      </w:pPr>
      <w:r>
        <w:rPr>
          <w:szCs w:val="18"/>
        </w:rPr>
        <w:t>Variance – выборочная дисперсия;</w:t>
      </w:r>
    </w:p>
    <w:p w:rsidR="00190302" w:rsidRDefault="00190302" w:rsidP="00B64942">
      <w:pPr>
        <w:numPr>
          <w:ilvl w:val="0"/>
          <w:numId w:val="2"/>
        </w:numPr>
        <w:autoSpaceDE w:val="0"/>
        <w:autoSpaceDN w:val="0"/>
        <w:adjustRightInd w:val="0"/>
        <w:spacing w:after="0" w:line="240" w:lineRule="auto"/>
        <w:rPr>
          <w:szCs w:val="18"/>
        </w:rPr>
      </w:pPr>
      <w:r>
        <w:rPr>
          <w:szCs w:val="18"/>
        </w:rPr>
        <w:t>Std.Dev. – стандартное отклонение;</w:t>
      </w:r>
    </w:p>
    <w:p w:rsidR="00190302" w:rsidRDefault="00190302" w:rsidP="00B64942">
      <w:pPr>
        <w:numPr>
          <w:ilvl w:val="0"/>
          <w:numId w:val="2"/>
        </w:numPr>
        <w:autoSpaceDE w:val="0"/>
        <w:autoSpaceDN w:val="0"/>
        <w:adjustRightInd w:val="0"/>
        <w:spacing w:after="0" w:line="240" w:lineRule="auto"/>
        <w:rPr>
          <w:szCs w:val="18"/>
        </w:rPr>
      </w:pPr>
      <w:r>
        <w:rPr>
          <w:szCs w:val="18"/>
        </w:rPr>
        <w:t>Std.Err. – стандартная ошибка;</w:t>
      </w:r>
    </w:p>
    <w:p w:rsidR="00190302" w:rsidRDefault="00190302" w:rsidP="00B64942">
      <w:pPr>
        <w:numPr>
          <w:ilvl w:val="0"/>
          <w:numId w:val="2"/>
        </w:numPr>
        <w:autoSpaceDE w:val="0"/>
        <w:autoSpaceDN w:val="0"/>
        <w:adjustRightInd w:val="0"/>
        <w:spacing w:after="0" w:line="240" w:lineRule="auto"/>
        <w:rPr>
          <w:szCs w:val="18"/>
        </w:rPr>
      </w:pPr>
      <w:r>
        <w:rPr>
          <w:szCs w:val="18"/>
        </w:rPr>
        <w:t>Skewness – выборочный коэффициент асимметрии;</w:t>
      </w:r>
    </w:p>
    <w:p w:rsidR="00190302" w:rsidRDefault="00190302" w:rsidP="00B64942">
      <w:pPr>
        <w:numPr>
          <w:ilvl w:val="0"/>
          <w:numId w:val="2"/>
        </w:numPr>
        <w:autoSpaceDE w:val="0"/>
        <w:autoSpaceDN w:val="0"/>
        <w:adjustRightInd w:val="0"/>
        <w:spacing w:after="0" w:line="240" w:lineRule="auto"/>
        <w:rPr>
          <w:szCs w:val="18"/>
        </w:rPr>
      </w:pPr>
      <w:r>
        <w:rPr>
          <w:szCs w:val="18"/>
        </w:rPr>
        <w:t>Std.Err. Skewness – стандартная ошибка коэффициента асимметрии;</w:t>
      </w:r>
    </w:p>
    <w:p w:rsidR="00190302" w:rsidRDefault="00190302" w:rsidP="00B64942">
      <w:pPr>
        <w:numPr>
          <w:ilvl w:val="0"/>
          <w:numId w:val="2"/>
        </w:numPr>
        <w:autoSpaceDE w:val="0"/>
        <w:autoSpaceDN w:val="0"/>
        <w:adjustRightInd w:val="0"/>
        <w:spacing w:after="0" w:line="240" w:lineRule="auto"/>
        <w:rPr>
          <w:szCs w:val="18"/>
        </w:rPr>
      </w:pPr>
      <w:r>
        <w:rPr>
          <w:szCs w:val="18"/>
        </w:rPr>
        <w:t>Kurtosis – выборочный коэффициент эксцесса;</w:t>
      </w:r>
    </w:p>
    <w:p w:rsidR="00190302" w:rsidRDefault="00190302" w:rsidP="00B64942">
      <w:pPr>
        <w:numPr>
          <w:ilvl w:val="0"/>
          <w:numId w:val="2"/>
        </w:numPr>
        <w:autoSpaceDE w:val="0"/>
        <w:autoSpaceDN w:val="0"/>
        <w:adjustRightInd w:val="0"/>
        <w:spacing w:after="0" w:line="240" w:lineRule="auto"/>
        <w:rPr>
          <w:szCs w:val="18"/>
        </w:rPr>
      </w:pPr>
      <w:r>
        <w:rPr>
          <w:szCs w:val="18"/>
        </w:rPr>
        <w:t>Std.Err. Kurtosis – стандартная ошибка эксцесса.</w:t>
      </w:r>
    </w:p>
    <w:p w:rsidR="00190302" w:rsidRPr="00B64942" w:rsidRDefault="00190302" w:rsidP="00B64942">
      <w:pPr>
        <w:rPr>
          <w:szCs w:val="24"/>
          <w:lang w:val="ru-RU"/>
        </w:rPr>
      </w:pPr>
      <w:r w:rsidRPr="00B64942">
        <w:rPr>
          <w:lang w:val="ru-RU"/>
        </w:rPr>
        <w:t>Корреляция, или, точнее, коэффициент корреляции, являет</w:t>
      </w:r>
      <w:r w:rsidRPr="00B64942">
        <w:rPr>
          <w:lang w:val="ru-RU"/>
        </w:rPr>
        <w:softHyphen/>
        <w:t>ся мерой зависимости двух величин. Коэффициент корреля</w:t>
      </w:r>
      <w:r w:rsidRPr="00B64942">
        <w:rPr>
          <w:lang w:val="ru-RU"/>
        </w:rPr>
        <w:softHyphen/>
        <w:t>ции – это безразмерная величина.</w:t>
      </w:r>
    </w:p>
    <w:p w:rsidR="00190302" w:rsidRPr="00B64942" w:rsidRDefault="00190302" w:rsidP="00B64942">
      <w:pPr>
        <w:rPr>
          <w:lang w:val="ru-RU"/>
        </w:rPr>
      </w:pPr>
      <w:r w:rsidRPr="00B64942">
        <w:rPr>
          <w:lang w:val="ru-RU"/>
        </w:rPr>
        <w:t>Значение коэффициента корреляции лежит между -1 и +1. Если наблюдается тенденция возрастания одной величи</w:t>
      </w:r>
      <w:r w:rsidRPr="00B64942">
        <w:rPr>
          <w:lang w:val="ru-RU"/>
        </w:rPr>
        <w:softHyphen/>
        <w:t>ны при росте другой, то говорят о положительной коррели</w:t>
      </w:r>
      <w:r w:rsidRPr="00B64942">
        <w:rPr>
          <w:lang w:val="ru-RU"/>
        </w:rPr>
        <w:softHyphen/>
        <w:t>рованности величин, если наблюдается тенденция увеличе</w:t>
      </w:r>
      <w:r w:rsidRPr="00B64942">
        <w:rPr>
          <w:lang w:val="ru-RU"/>
        </w:rPr>
        <w:softHyphen/>
        <w:t>ния одной величины при уменьшении другой, то говорят</w:t>
      </w:r>
      <w:r w:rsidRPr="00B64942">
        <w:rPr>
          <w:b/>
          <w:bCs/>
          <w:lang w:val="ru-RU"/>
        </w:rPr>
        <w:t xml:space="preserve"> </w:t>
      </w:r>
      <w:r w:rsidRPr="00B64942">
        <w:rPr>
          <w:lang w:val="ru-RU"/>
        </w:rPr>
        <w:t>об</w:t>
      </w:r>
      <w:r w:rsidRPr="00B64942">
        <w:rPr>
          <w:b/>
          <w:bCs/>
          <w:lang w:val="ru-RU"/>
        </w:rPr>
        <w:t xml:space="preserve"> </w:t>
      </w:r>
      <w:r w:rsidRPr="00B64942">
        <w:rPr>
          <w:lang w:val="ru-RU"/>
        </w:rPr>
        <w:t>отрицательной коррелированности величин.</w:t>
      </w:r>
    </w:p>
    <w:p w:rsidR="00190302" w:rsidRDefault="00190302" w:rsidP="008251D4">
      <w:pPr>
        <w:pStyle w:val="-"/>
        <w:outlineLvl w:val="0"/>
      </w:pPr>
      <w:r>
        <w:t>Задание 2.1</w:t>
      </w:r>
    </w:p>
    <w:p w:rsidR="00190302" w:rsidRPr="00B64942" w:rsidRDefault="00190302" w:rsidP="00B64942">
      <w:pPr>
        <w:rPr>
          <w:lang w:val="ru-RU"/>
        </w:rPr>
      </w:pPr>
      <w:r w:rsidRPr="00B64942">
        <w:rPr>
          <w:lang w:val="ru-RU"/>
        </w:rPr>
        <w:t>Выполнить построение матрицы корреляции для данных представленных в задание 1.3.</w:t>
      </w:r>
    </w:p>
    <w:p w:rsidR="00190302" w:rsidRDefault="00190302" w:rsidP="008251D4">
      <w:pPr>
        <w:pStyle w:val="-"/>
        <w:outlineLvl w:val="0"/>
      </w:pPr>
      <w:r>
        <w:t>Выполнение задания</w:t>
      </w:r>
    </w:p>
    <w:p w:rsidR="00190302" w:rsidRPr="00B64942" w:rsidRDefault="00190302" w:rsidP="00B64942">
      <w:pPr>
        <w:rPr>
          <w:lang w:val="ru-RU"/>
        </w:rPr>
      </w:pPr>
      <w:r w:rsidRPr="00B64942">
        <w:rPr>
          <w:b/>
          <w:bCs/>
          <w:lang w:val="ru-RU"/>
        </w:rPr>
        <w:t>Шаг 1</w:t>
      </w:r>
      <w:r w:rsidRPr="00B64942">
        <w:rPr>
          <w:lang w:val="ru-RU"/>
        </w:rPr>
        <w:t xml:space="preserve">. Откройте файл с данными задания 1.3. Выделите столбцы для </w:t>
      </w:r>
      <w:r>
        <w:rPr>
          <w:i/>
          <w:iCs/>
        </w:rPr>
        <w:t>X</w:t>
      </w:r>
      <w:r w:rsidRPr="00B64942">
        <w:rPr>
          <w:i/>
          <w:iCs/>
          <w:lang w:val="ru-RU"/>
        </w:rPr>
        <w:t xml:space="preserve">1 – </w:t>
      </w:r>
      <w:r>
        <w:rPr>
          <w:i/>
          <w:iCs/>
        </w:rPr>
        <w:t>X</w:t>
      </w:r>
      <w:r w:rsidRPr="00B64942">
        <w:rPr>
          <w:i/>
          <w:iCs/>
          <w:lang w:val="ru-RU"/>
        </w:rPr>
        <w:t>6</w:t>
      </w:r>
      <w:r w:rsidRPr="00B64942">
        <w:rPr>
          <w:lang w:val="ru-RU"/>
        </w:rPr>
        <w:t>.</w:t>
      </w:r>
    </w:p>
    <w:p w:rsidR="00190302" w:rsidRPr="00B64942" w:rsidRDefault="00190302" w:rsidP="00B64942">
      <w:pPr>
        <w:rPr>
          <w:i/>
          <w:iCs/>
          <w:lang w:val="ru-RU"/>
        </w:rPr>
      </w:pPr>
      <w:r w:rsidRPr="00B64942">
        <w:rPr>
          <w:b/>
          <w:bCs/>
          <w:lang w:val="ru-RU"/>
        </w:rPr>
        <w:t>Шаг 2</w:t>
      </w:r>
      <w:r w:rsidRPr="00B64942">
        <w:rPr>
          <w:lang w:val="ru-RU"/>
        </w:rPr>
        <w:t xml:space="preserve">. Для выделенных столбцов вызовите контекстное меню и выберите пункт </w:t>
      </w:r>
      <w:r>
        <w:rPr>
          <w:i/>
          <w:iCs/>
        </w:rPr>
        <w:t>Quick</w:t>
      </w:r>
      <w:r w:rsidRPr="00B64942">
        <w:rPr>
          <w:i/>
          <w:iCs/>
          <w:lang w:val="ru-RU"/>
        </w:rPr>
        <w:t xml:space="preserve"> </w:t>
      </w:r>
      <w:r>
        <w:rPr>
          <w:i/>
          <w:iCs/>
        </w:rPr>
        <w:t>Basic</w:t>
      </w:r>
      <w:r w:rsidRPr="00B64942">
        <w:rPr>
          <w:i/>
          <w:iCs/>
          <w:lang w:val="ru-RU"/>
        </w:rPr>
        <w:t xml:space="preserve"> </w:t>
      </w:r>
      <w:r>
        <w:rPr>
          <w:i/>
          <w:iCs/>
        </w:rPr>
        <w:t>Stats</w:t>
      </w:r>
      <w:r w:rsidRPr="00B64942">
        <w:rPr>
          <w:i/>
          <w:iCs/>
          <w:lang w:val="ru-RU"/>
        </w:rPr>
        <w:t>.</w:t>
      </w:r>
    </w:p>
    <w:p w:rsidR="00190302" w:rsidRPr="00B64942" w:rsidRDefault="00190302" w:rsidP="00B64942">
      <w:pPr>
        <w:rPr>
          <w:lang w:val="ru-RU"/>
        </w:rPr>
      </w:pPr>
      <w:r w:rsidRPr="00B64942">
        <w:rPr>
          <w:b/>
          <w:bCs/>
          <w:lang w:val="ru-RU"/>
        </w:rPr>
        <w:t>Шаг 3</w:t>
      </w:r>
      <w:r w:rsidRPr="00B64942">
        <w:rPr>
          <w:lang w:val="ru-RU"/>
        </w:rPr>
        <w:t xml:space="preserve">. В ниспадающем меню выберите пункт </w:t>
      </w:r>
      <w:r>
        <w:rPr>
          <w:i/>
          <w:iCs/>
        </w:rPr>
        <w:t>Correlations</w:t>
      </w:r>
      <w:r w:rsidRPr="00B64942">
        <w:rPr>
          <w:i/>
          <w:iCs/>
          <w:lang w:val="ru-RU"/>
        </w:rPr>
        <w:t xml:space="preserve"> </w:t>
      </w:r>
      <w:r>
        <w:rPr>
          <w:i/>
          <w:iCs/>
        </w:rPr>
        <w:t>of</w:t>
      </w:r>
      <w:r w:rsidRPr="00B64942">
        <w:rPr>
          <w:i/>
          <w:iCs/>
          <w:lang w:val="ru-RU"/>
        </w:rPr>
        <w:t xml:space="preserve"> </w:t>
      </w:r>
      <w:r>
        <w:rPr>
          <w:i/>
          <w:iCs/>
        </w:rPr>
        <w:t>X</w:t>
      </w:r>
      <w:r w:rsidRPr="00B64942">
        <w:rPr>
          <w:i/>
          <w:iCs/>
          <w:lang w:val="ru-RU"/>
        </w:rPr>
        <w:t xml:space="preserve">1 – </w:t>
      </w:r>
      <w:r>
        <w:rPr>
          <w:i/>
          <w:iCs/>
        </w:rPr>
        <w:t>X</w:t>
      </w:r>
      <w:r w:rsidRPr="00B64942">
        <w:rPr>
          <w:i/>
          <w:iCs/>
          <w:lang w:val="ru-RU"/>
        </w:rPr>
        <w:t>6</w:t>
      </w:r>
      <w:r w:rsidRPr="00B64942">
        <w:rPr>
          <w:lang w:val="ru-RU"/>
        </w:rPr>
        <w:t xml:space="preserve"> (см. рис. 2.3).</w:t>
      </w:r>
    </w:p>
    <w:p w:rsidR="00190302" w:rsidRDefault="00190302" w:rsidP="00B64942">
      <w:pPr>
        <w:pStyle w:val="a"/>
      </w:pPr>
      <w:r>
        <w:object w:dxaOrig="4830" w:dyaOrig="4275">
          <v:shape id="_x0000_i1038" type="#_x0000_t75" style="width:241.5pt;height:213.75pt" o:ole="">
            <v:imagedata r:id="rId22" o:title=""/>
          </v:shape>
          <o:OLEObject Type="Embed" ProgID="Paint.Picture" ShapeID="_x0000_i1038" DrawAspect="Content" ObjectID="_1666265293" r:id="rId23"/>
        </w:object>
      </w:r>
    </w:p>
    <w:p w:rsidR="00190302" w:rsidRDefault="00190302" w:rsidP="008251D4">
      <w:pPr>
        <w:pStyle w:val="a"/>
        <w:outlineLvl w:val="0"/>
      </w:pPr>
      <w:r>
        <w:t>Рис. 2.3. Этап работы для построения матрицы корреляции</w:t>
      </w:r>
    </w:p>
    <w:p w:rsidR="00190302" w:rsidRPr="00B64942" w:rsidRDefault="00190302" w:rsidP="00B64942">
      <w:pPr>
        <w:rPr>
          <w:lang w:val="ru-RU"/>
        </w:rPr>
      </w:pPr>
      <w:r w:rsidRPr="00B64942">
        <w:rPr>
          <w:b/>
          <w:bCs/>
          <w:lang w:val="ru-RU"/>
        </w:rPr>
        <w:t>Шаг 4</w:t>
      </w:r>
      <w:r w:rsidRPr="00B64942">
        <w:rPr>
          <w:lang w:val="ru-RU"/>
        </w:rPr>
        <w:t xml:space="preserve">. Выбор пункта </w:t>
      </w:r>
      <w:r>
        <w:rPr>
          <w:i/>
          <w:iCs/>
        </w:rPr>
        <w:t>Correlations</w:t>
      </w:r>
      <w:r w:rsidRPr="00B64942">
        <w:rPr>
          <w:i/>
          <w:iCs/>
          <w:lang w:val="ru-RU"/>
        </w:rPr>
        <w:t xml:space="preserve"> </w:t>
      </w:r>
      <w:r>
        <w:rPr>
          <w:i/>
          <w:iCs/>
        </w:rPr>
        <w:t>of</w:t>
      </w:r>
      <w:r w:rsidRPr="00B64942">
        <w:rPr>
          <w:i/>
          <w:iCs/>
          <w:lang w:val="ru-RU"/>
        </w:rPr>
        <w:t xml:space="preserve"> </w:t>
      </w:r>
      <w:r>
        <w:rPr>
          <w:i/>
          <w:iCs/>
        </w:rPr>
        <w:t>X</w:t>
      </w:r>
      <w:r w:rsidRPr="00B64942">
        <w:rPr>
          <w:i/>
          <w:iCs/>
          <w:lang w:val="ru-RU"/>
        </w:rPr>
        <w:t xml:space="preserve">1 – </w:t>
      </w:r>
      <w:r>
        <w:rPr>
          <w:i/>
          <w:iCs/>
        </w:rPr>
        <w:t>X</w:t>
      </w:r>
      <w:r w:rsidRPr="00B64942">
        <w:rPr>
          <w:i/>
          <w:iCs/>
          <w:lang w:val="ru-RU"/>
        </w:rPr>
        <w:t>6</w:t>
      </w:r>
      <w:r w:rsidRPr="00B64942">
        <w:rPr>
          <w:lang w:val="ru-RU"/>
        </w:rPr>
        <w:t xml:space="preserve"> приводит к построению матрицы корреляции (см. рис. 2.4).</w:t>
      </w:r>
    </w:p>
    <w:p w:rsidR="00190302" w:rsidRDefault="00190302" w:rsidP="00B64942">
      <w:pPr>
        <w:pStyle w:val="a"/>
      </w:pPr>
      <w:r>
        <w:object w:dxaOrig="5550" w:dyaOrig="1695">
          <v:shape id="_x0000_i1039" type="#_x0000_t75" style="width:277.5pt;height:84.75pt" o:ole="">
            <v:imagedata r:id="rId24" o:title=""/>
          </v:shape>
          <o:OLEObject Type="Embed" ProgID="Paint.Picture" ShapeID="_x0000_i1039" DrawAspect="Content" ObjectID="_1666265294" r:id="rId25"/>
        </w:object>
      </w:r>
    </w:p>
    <w:p w:rsidR="00190302" w:rsidRDefault="00190302" w:rsidP="008251D4">
      <w:pPr>
        <w:pStyle w:val="a"/>
        <w:outlineLvl w:val="0"/>
      </w:pPr>
      <w:r>
        <w:t xml:space="preserve">Рис. 2.4. Вид окна с таблицей корреляции для факторов </w:t>
      </w:r>
      <w:r>
        <w:rPr>
          <w:i/>
          <w:iCs/>
          <w:lang w:val="en-US"/>
        </w:rPr>
        <w:t>X</w:t>
      </w:r>
      <w:r>
        <w:rPr>
          <w:i/>
          <w:iCs/>
        </w:rPr>
        <w:t xml:space="preserve">1 – </w:t>
      </w:r>
      <w:r>
        <w:rPr>
          <w:i/>
          <w:iCs/>
          <w:lang w:val="en-US"/>
        </w:rPr>
        <w:t>X</w:t>
      </w:r>
      <w:r>
        <w:rPr>
          <w:i/>
          <w:iCs/>
        </w:rPr>
        <w:t>6</w:t>
      </w:r>
    </w:p>
    <w:p w:rsidR="00190302" w:rsidRPr="00B64942" w:rsidRDefault="00190302" w:rsidP="00B64942">
      <w:pPr>
        <w:rPr>
          <w:lang w:val="ru-RU"/>
        </w:rPr>
      </w:pPr>
      <w:r w:rsidRPr="00B64942">
        <w:rPr>
          <w:lang w:val="ru-RU"/>
        </w:rPr>
        <w:t>Следует иметь в виду, что недостаточно выполнить расчет коэффициентов корреляции. Необходимо проводит дальнейший корреляционный анализ.</w:t>
      </w:r>
    </w:p>
    <w:p w:rsidR="00190302" w:rsidRPr="00B64942" w:rsidRDefault="00190302" w:rsidP="00B64942">
      <w:pPr>
        <w:rPr>
          <w:lang w:val="ru-RU"/>
        </w:rPr>
      </w:pPr>
      <w:r w:rsidRPr="00B64942">
        <w:rPr>
          <w:lang w:val="ru-RU"/>
        </w:rPr>
        <w:t>Графическое представление исходных данных всегда считалось лучшим средством визуализации данных. Приведем несколько примеров для построения графиков различных типов.</w:t>
      </w:r>
    </w:p>
    <w:p w:rsidR="00190302" w:rsidRDefault="00190302" w:rsidP="008251D4">
      <w:pPr>
        <w:pStyle w:val="-"/>
        <w:outlineLvl w:val="0"/>
      </w:pPr>
      <w:r>
        <w:t>Задание 2.2</w:t>
      </w:r>
    </w:p>
    <w:p w:rsidR="00190302" w:rsidRPr="00B64942" w:rsidRDefault="00190302" w:rsidP="00B64942">
      <w:pPr>
        <w:rPr>
          <w:lang w:val="ru-RU"/>
        </w:rPr>
      </w:pPr>
      <w:r w:rsidRPr="00B64942">
        <w:rPr>
          <w:lang w:val="ru-RU"/>
        </w:rPr>
        <w:t>Построить диаграмму рассеяния для изучения зависимости стоимости рекламы от ее площади.</w:t>
      </w:r>
    </w:p>
    <w:p w:rsidR="00190302" w:rsidRDefault="00190302" w:rsidP="008251D4">
      <w:pPr>
        <w:pStyle w:val="-"/>
        <w:outlineLvl w:val="0"/>
      </w:pPr>
      <w:r>
        <w:t>Выполнение задания</w:t>
      </w:r>
    </w:p>
    <w:p w:rsidR="00190302" w:rsidRPr="00B64942" w:rsidRDefault="00190302" w:rsidP="00B64942">
      <w:pPr>
        <w:rPr>
          <w:lang w:val="ru-RU"/>
        </w:rPr>
      </w:pPr>
      <w:r w:rsidRPr="00B64942">
        <w:rPr>
          <w:b/>
          <w:bCs/>
          <w:lang w:val="ru-RU"/>
        </w:rPr>
        <w:t>Шаг 1</w:t>
      </w:r>
      <w:r w:rsidRPr="00B64942">
        <w:rPr>
          <w:lang w:val="ru-RU"/>
        </w:rPr>
        <w:t xml:space="preserve">. Откройте файл </w:t>
      </w:r>
      <w:r>
        <w:rPr>
          <w:i/>
          <w:iCs/>
        </w:rPr>
        <w:t>reklama</w:t>
      </w:r>
      <w:r w:rsidRPr="00B64942">
        <w:rPr>
          <w:i/>
          <w:iCs/>
          <w:lang w:val="ru-RU"/>
        </w:rPr>
        <w:t>1.</w:t>
      </w:r>
      <w:r>
        <w:rPr>
          <w:i/>
          <w:iCs/>
        </w:rPr>
        <w:t>sta</w:t>
      </w:r>
      <w:r w:rsidRPr="00B64942">
        <w:rPr>
          <w:lang w:val="ru-RU"/>
        </w:rPr>
        <w:t>.</w:t>
      </w:r>
    </w:p>
    <w:p w:rsidR="00190302" w:rsidRPr="00B64942" w:rsidRDefault="00190302" w:rsidP="00B64942">
      <w:pPr>
        <w:rPr>
          <w:lang w:val="ru-RU"/>
        </w:rPr>
      </w:pPr>
      <w:r w:rsidRPr="00B64942">
        <w:rPr>
          <w:b/>
          <w:bCs/>
          <w:lang w:val="ru-RU"/>
        </w:rPr>
        <w:t>Шаг 2</w:t>
      </w:r>
      <w:r w:rsidRPr="00B64942">
        <w:rPr>
          <w:lang w:val="ru-RU"/>
        </w:rPr>
        <w:t xml:space="preserve">. Установите курсов в столбец </w:t>
      </w:r>
      <w:r w:rsidRPr="00B64942">
        <w:rPr>
          <w:i/>
          <w:iCs/>
          <w:lang w:val="ru-RU"/>
        </w:rPr>
        <w:t xml:space="preserve">Площадь </w:t>
      </w:r>
      <w:r w:rsidRPr="00B64942">
        <w:rPr>
          <w:lang w:val="ru-RU"/>
        </w:rPr>
        <w:t xml:space="preserve">и вызовите контекстное меню. В этом меню выберите пункт </w:t>
      </w:r>
      <w:r>
        <w:rPr>
          <w:i/>
          <w:iCs/>
        </w:rPr>
        <w:t>Quick</w:t>
      </w:r>
      <w:r w:rsidRPr="00B64942">
        <w:rPr>
          <w:i/>
          <w:iCs/>
          <w:lang w:val="ru-RU"/>
        </w:rPr>
        <w:t xml:space="preserve"> </w:t>
      </w:r>
      <w:r>
        <w:rPr>
          <w:i/>
          <w:iCs/>
        </w:rPr>
        <w:t>Stats</w:t>
      </w:r>
      <w:r w:rsidRPr="00B64942">
        <w:rPr>
          <w:i/>
          <w:iCs/>
          <w:lang w:val="ru-RU"/>
        </w:rPr>
        <w:t xml:space="preserve"> </w:t>
      </w:r>
      <w:r>
        <w:rPr>
          <w:i/>
          <w:iCs/>
        </w:rPr>
        <w:t>Graphs</w:t>
      </w:r>
      <w:r w:rsidRPr="00B64942">
        <w:rPr>
          <w:lang w:val="ru-RU"/>
        </w:rPr>
        <w:t xml:space="preserve"> (Быстрые </w:t>
      </w:r>
      <w:r>
        <w:t>Stats</w:t>
      </w:r>
      <w:r w:rsidRPr="00B64942">
        <w:rPr>
          <w:lang w:val="ru-RU"/>
        </w:rPr>
        <w:t>-графики).</w:t>
      </w:r>
    </w:p>
    <w:p w:rsidR="00190302" w:rsidRPr="00B64942" w:rsidRDefault="00190302" w:rsidP="00B64942">
      <w:pPr>
        <w:rPr>
          <w:lang w:val="ru-RU"/>
        </w:rPr>
      </w:pPr>
      <w:r w:rsidRPr="00B64942">
        <w:rPr>
          <w:b/>
          <w:bCs/>
          <w:lang w:val="ru-RU"/>
        </w:rPr>
        <w:t>Шаг 3</w:t>
      </w:r>
      <w:r w:rsidRPr="00B64942">
        <w:rPr>
          <w:lang w:val="ru-RU"/>
        </w:rPr>
        <w:t xml:space="preserve">. В выпадающем меню выберите пункт </w:t>
      </w:r>
      <w:r>
        <w:rPr>
          <w:i/>
          <w:iCs/>
        </w:rPr>
        <w:t>Scatterplot</w:t>
      </w:r>
      <w:r w:rsidRPr="00B64942">
        <w:rPr>
          <w:i/>
          <w:iCs/>
          <w:lang w:val="ru-RU"/>
        </w:rPr>
        <w:t xml:space="preserve"> </w:t>
      </w:r>
      <w:r>
        <w:rPr>
          <w:i/>
          <w:iCs/>
        </w:rPr>
        <w:t>by</w:t>
      </w:r>
      <w:r w:rsidRPr="00B64942">
        <w:rPr>
          <w:lang w:val="ru-RU"/>
        </w:rPr>
        <w:t xml:space="preserve"> (Диаграмма рассеяния) и далее пункт </w:t>
      </w:r>
      <w:r>
        <w:rPr>
          <w:i/>
          <w:iCs/>
        </w:rPr>
        <w:t>Regular</w:t>
      </w:r>
      <w:r w:rsidRPr="00B64942">
        <w:rPr>
          <w:lang w:val="ru-RU"/>
        </w:rPr>
        <w:t xml:space="preserve"> (Регулярный).</w:t>
      </w:r>
    </w:p>
    <w:p w:rsidR="00190302" w:rsidRPr="00B64942" w:rsidRDefault="00190302" w:rsidP="00B64942">
      <w:pPr>
        <w:rPr>
          <w:lang w:val="ru-RU"/>
        </w:rPr>
      </w:pPr>
      <w:r w:rsidRPr="00B64942">
        <w:rPr>
          <w:b/>
          <w:bCs/>
          <w:lang w:val="ru-RU"/>
        </w:rPr>
        <w:t>Шаг 4</w:t>
      </w:r>
      <w:r w:rsidRPr="00B64942">
        <w:rPr>
          <w:lang w:val="ru-RU"/>
        </w:rPr>
        <w:t xml:space="preserve">. В диалоговом окне </w:t>
      </w:r>
      <w:r>
        <w:rPr>
          <w:i/>
          <w:iCs/>
        </w:rPr>
        <w:t>Select</w:t>
      </w:r>
      <w:r w:rsidRPr="00B64942">
        <w:rPr>
          <w:i/>
          <w:iCs/>
          <w:lang w:val="ru-RU"/>
        </w:rPr>
        <w:t xml:space="preserve"> </w:t>
      </w:r>
      <w:r>
        <w:rPr>
          <w:i/>
          <w:iCs/>
        </w:rPr>
        <w:t>one</w:t>
      </w:r>
      <w:r w:rsidRPr="00B64942">
        <w:rPr>
          <w:i/>
          <w:iCs/>
          <w:lang w:val="ru-RU"/>
        </w:rPr>
        <w:t xml:space="preserve"> </w:t>
      </w:r>
      <w:r>
        <w:rPr>
          <w:i/>
          <w:iCs/>
        </w:rPr>
        <w:t>variable</w:t>
      </w:r>
      <w:r w:rsidRPr="00B64942">
        <w:rPr>
          <w:lang w:val="ru-RU"/>
        </w:rPr>
        <w:t xml:space="preserve"> (Выбрать одну переменную) выберите переменную </w:t>
      </w:r>
      <w:r w:rsidRPr="00B64942">
        <w:rPr>
          <w:i/>
          <w:iCs/>
          <w:lang w:val="ru-RU"/>
        </w:rPr>
        <w:t>ЦЕНА</w:t>
      </w:r>
      <w:r w:rsidRPr="00B64942">
        <w:rPr>
          <w:lang w:val="ru-RU"/>
        </w:rPr>
        <w:t xml:space="preserve">. Активизируйте кнопку </w:t>
      </w:r>
      <w:r>
        <w:rPr>
          <w:i/>
          <w:iCs/>
        </w:rPr>
        <w:t>Ok</w:t>
      </w:r>
      <w:r w:rsidRPr="00B64942">
        <w:rPr>
          <w:lang w:val="ru-RU"/>
        </w:rPr>
        <w:t>. В результате получите график представленный на рис. 2.5.</w:t>
      </w:r>
    </w:p>
    <w:p w:rsidR="00190302" w:rsidRPr="00B64942" w:rsidRDefault="00190302" w:rsidP="00B64942">
      <w:pPr>
        <w:rPr>
          <w:lang w:val="ru-RU"/>
        </w:rPr>
      </w:pPr>
      <w:r w:rsidRPr="00B64942">
        <w:rPr>
          <w:b/>
          <w:bCs/>
          <w:lang w:val="ru-RU"/>
        </w:rPr>
        <w:t>Шаг 5</w:t>
      </w:r>
      <w:r w:rsidRPr="00B64942">
        <w:rPr>
          <w:lang w:val="ru-RU"/>
        </w:rPr>
        <w:t xml:space="preserve">. При необходимости можно сохранить график как отдельный файл. Горячие клавиши для сохранения графика </w:t>
      </w:r>
      <w:r>
        <w:rPr>
          <w:i/>
          <w:iCs/>
        </w:rPr>
        <w:t>Ctrl</w:t>
      </w:r>
      <w:r w:rsidRPr="00B64942">
        <w:rPr>
          <w:i/>
          <w:iCs/>
          <w:lang w:val="ru-RU"/>
        </w:rPr>
        <w:t>+</w:t>
      </w:r>
      <w:r>
        <w:rPr>
          <w:i/>
          <w:iCs/>
        </w:rPr>
        <w:t>S</w:t>
      </w:r>
      <w:r w:rsidRPr="00B64942">
        <w:rPr>
          <w:lang w:val="ru-RU"/>
        </w:rPr>
        <w:t>.</w:t>
      </w:r>
    </w:p>
    <w:p w:rsidR="00190302" w:rsidRPr="00B64942" w:rsidRDefault="00190302" w:rsidP="00B64942">
      <w:pPr>
        <w:rPr>
          <w:lang w:val="ru-RU"/>
        </w:rPr>
      </w:pPr>
      <w:r w:rsidRPr="00B64942">
        <w:rPr>
          <w:lang w:val="ru-RU"/>
        </w:rPr>
        <w:t xml:space="preserve">Выполним настройку диаграммы. Каждая область диаграммы является активной и для нее можно вызвать диалоговое окно с параметрами настройки. </w:t>
      </w:r>
    </w:p>
    <w:p w:rsidR="00190302" w:rsidRPr="00B64942" w:rsidRDefault="00190302" w:rsidP="00B64942">
      <w:pPr>
        <w:rPr>
          <w:lang w:val="ru-RU"/>
        </w:rPr>
      </w:pPr>
      <w:r w:rsidRPr="00B64942">
        <w:rPr>
          <w:lang w:val="ru-RU"/>
        </w:rPr>
        <w:t>Выполните двойной щелчок кнопкой мыши на точках диаграммы рассеяния. При этом на экран будет выведено диалоговое окно с параметрами меток графика (см. рис. 2.6).</w:t>
      </w:r>
    </w:p>
    <w:p w:rsidR="00190302" w:rsidRDefault="00190302" w:rsidP="00B64942">
      <w:pPr>
        <w:pStyle w:val="a"/>
      </w:pPr>
      <w:r>
        <w:object w:dxaOrig="4740" w:dyaOrig="3240">
          <v:shape id="_x0000_i1040" type="#_x0000_t75" style="width:237pt;height:162pt" o:ole="">
            <v:imagedata r:id="rId26" o:title=""/>
          </v:shape>
          <o:OLEObject Type="Embed" ProgID="STATISTICAGraph" ShapeID="_x0000_i1040" DrawAspect="Content" ObjectID="_1666265295" r:id="rId27"/>
        </w:object>
      </w:r>
    </w:p>
    <w:p w:rsidR="00190302" w:rsidRDefault="00190302" w:rsidP="008251D4">
      <w:pPr>
        <w:pStyle w:val="a"/>
        <w:outlineLvl w:val="0"/>
      </w:pPr>
      <w:r>
        <w:t xml:space="preserve">Рис. 2.5. Диаграмма рассеяния для данных из файла </w:t>
      </w:r>
      <w:r>
        <w:rPr>
          <w:i/>
          <w:iCs/>
          <w:lang w:val="en-US"/>
        </w:rPr>
        <w:t>reklama</w:t>
      </w:r>
      <w:r>
        <w:rPr>
          <w:i/>
          <w:iCs/>
        </w:rPr>
        <w:t>1.</w:t>
      </w:r>
      <w:r>
        <w:rPr>
          <w:i/>
          <w:iCs/>
          <w:lang w:val="en-US"/>
        </w:rPr>
        <w:t>sta</w:t>
      </w:r>
    </w:p>
    <w:p w:rsidR="00190302" w:rsidRDefault="00190302" w:rsidP="00B64942">
      <w:pPr>
        <w:pStyle w:val="a"/>
      </w:pPr>
      <w:r>
        <w:object w:dxaOrig="6690" w:dyaOrig="1485">
          <v:shape id="_x0000_i1041" type="#_x0000_t75" style="width:334.5pt;height:74.25pt" o:ole="">
            <v:imagedata r:id="rId28" o:title=""/>
          </v:shape>
          <o:OLEObject Type="Embed" ProgID="Paint.Picture" ShapeID="_x0000_i1041" DrawAspect="Content" ObjectID="_1666265296" r:id="rId29"/>
        </w:object>
      </w:r>
    </w:p>
    <w:p w:rsidR="00190302" w:rsidRDefault="00190302" w:rsidP="00B64942">
      <w:pPr>
        <w:pStyle w:val="a"/>
      </w:pPr>
      <w:r>
        <w:t xml:space="preserve">Рис. 2.6. Вид окна параметров для настройки </w:t>
      </w:r>
      <w:r>
        <w:br/>
        <w:t>меток значений на диаграмме</w:t>
      </w:r>
    </w:p>
    <w:p w:rsidR="00190302" w:rsidRPr="00B64942" w:rsidRDefault="00190302" w:rsidP="00B64942">
      <w:pPr>
        <w:rPr>
          <w:lang w:val="ru-RU"/>
        </w:rPr>
      </w:pPr>
      <w:r w:rsidRPr="00B64942">
        <w:rPr>
          <w:lang w:val="ru-RU"/>
        </w:rPr>
        <w:t xml:space="preserve">Установите параметры окна следующим образом: </w:t>
      </w:r>
      <w:r>
        <w:rPr>
          <w:i/>
          <w:iCs/>
        </w:rPr>
        <w:t>Display</w:t>
      </w:r>
      <w:r w:rsidRPr="00B64942">
        <w:rPr>
          <w:lang w:val="ru-RU"/>
        </w:rPr>
        <w:t xml:space="preserve"> – </w:t>
      </w:r>
      <w:r>
        <w:rPr>
          <w:i/>
          <w:iCs/>
        </w:rPr>
        <w:t>On</w:t>
      </w:r>
      <w:r w:rsidRPr="00B64942">
        <w:rPr>
          <w:lang w:val="ru-RU"/>
        </w:rPr>
        <w:t xml:space="preserve">; </w:t>
      </w:r>
      <w:r>
        <w:rPr>
          <w:i/>
          <w:iCs/>
        </w:rPr>
        <w:t>Size</w:t>
      </w:r>
      <w:r w:rsidRPr="00B64942">
        <w:rPr>
          <w:i/>
          <w:iCs/>
          <w:lang w:val="ru-RU"/>
        </w:rPr>
        <w:t xml:space="preserve"> </w:t>
      </w:r>
      <w:r>
        <w:rPr>
          <w:i/>
          <w:iCs/>
        </w:rPr>
        <w:t>Point</w:t>
      </w:r>
      <w:r w:rsidRPr="00B64942">
        <w:rPr>
          <w:i/>
          <w:iCs/>
          <w:lang w:val="ru-RU"/>
        </w:rPr>
        <w:t xml:space="preserve"> – 7</w:t>
      </w:r>
      <w:r w:rsidRPr="00B64942">
        <w:rPr>
          <w:lang w:val="ru-RU"/>
        </w:rPr>
        <w:t xml:space="preserve">; </w:t>
      </w:r>
      <w:r>
        <w:rPr>
          <w:i/>
          <w:iCs/>
        </w:rPr>
        <w:t>Background</w:t>
      </w:r>
      <w:r w:rsidRPr="00B64942">
        <w:rPr>
          <w:lang w:val="ru-RU"/>
        </w:rPr>
        <w:t xml:space="preserve"> – синий; </w:t>
      </w:r>
      <w:r>
        <w:rPr>
          <w:i/>
          <w:iCs/>
        </w:rPr>
        <w:t>Foreground</w:t>
      </w:r>
      <w:r w:rsidRPr="00B64942">
        <w:rPr>
          <w:lang w:val="ru-RU"/>
        </w:rPr>
        <w:t xml:space="preserve"> – синий;  форму метки оставьте без изменения.</w:t>
      </w:r>
    </w:p>
    <w:p w:rsidR="00190302" w:rsidRPr="00B64942" w:rsidRDefault="00190302" w:rsidP="00B64942">
      <w:pPr>
        <w:rPr>
          <w:lang w:val="ru-RU"/>
        </w:rPr>
      </w:pPr>
      <w:r w:rsidRPr="00B64942">
        <w:rPr>
          <w:lang w:val="ru-RU"/>
        </w:rPr>
        <w:t>Выполните двойной щелчок на сетке диаграммы рассеяния и установите параметры как показано на рис. 2.7.</w:t>
      </w:r>
    </w:p>
    <w:p w:rsidR="00190302" w:rsidRDefault="00190302" w:rsidP="00B64942">
      <w:pPr>
        <w:pStyle w:val="a"/>
      </w:pPr>
      <w:r>
        <w:object w:dxaOrig="6000" w:dyaOrig="1650">
          <v:shape id="_x0000_i1042" type="#_x0000_t75" style="width:300pt;height:82.5pt" o:ole="">
            <v:imagedata r:id="rId30" o:title=""/>
          </v:shape>
          <o:OLEObject Type="Embed" ProgID="Paint.Picture" ShapeID="_x0000_i1042" DrawAspect="Content" ObjectID="_1666265297" r:id="rId31"/>
        </w:object>
      </w:r>
    </w:p>
    <w:p w:rsidR="00190302" w:rsidRDefault="00190302" w:rsidP="008251D4">
      <w:pPr>
        <w:pStyle w:val="a"/>
        <w:outlineLvl w:val="0"/>
      </w:pPr>
      <w:r>
        <w:t>Рис. 2.7. Вид окна параметров сетки диаграммы рассеяния</w:t>
      </w:r>
    </w:p>
    <w:p w:rsidR="00190302" w:rsidRPr="00B64942" w:rsidRDefault="00190302" w:rsidP="00B64942">
      <w:pPr>
        <w:rPr>
          <w:lang w:val="ru-RU"/>
        </w:rPr>
      </w:pPr>
      <w:r w:rsidRPr="00B64942">
        <w:rPr>
          <w:lang w:val="ru-RU"/>
        </w:rPr>
        <w:t>Двойной щелчок на подписи к осям координат приводит к открытию диалогового окна для форматирования всех подписей диаграммы (см. рис. 2.8).</w:t>
      </w:r>
    </w:p>
    <w:p w:rsidR="00190302" w:rsidRDefault="00190302" w:rsidP="00B64942">
      <w:pPr>
        <w:pStyle w:val="a"/>
      </w:pPr>
      <w:r>
        <w:object w:dxaOrig="5970" w:dyaOrig="2790">
          <v:shape id="_x0000_i1043" type="#_x0000_t75" style="width:298.5pt;height:139.5pt" o:ole="">
            <v:imagedata r:id="rId32" o:title=""/>
          </v:shape>
          <o:OLEObject Type="Embed" ProgID="Paint.Picture" ShapeID="_x0000_i1043" DrawAspect="Content" ObjectID="_1666265298" r:id="rId33"/>
        </w:object>
      </w:r>
    </w:p>
    <w:p w:rsidR="00190302" w:rsidRDefault="00190302" w:rsidP="008251D4">
      <w:pPr>
        <w:pStyle w:val="a"/>
        <w:outlineLvl w:val="0"/>
      </w:pPr>
      <w:r>
        <w:t>Рис. 2.8. Вид окна для форматирования подписей к диаграмме</w:t>
      </w:r>
    </w:p>
    <w:p w:rsidR="00190302" w:rsidRPr="00B64942" w:rsidRDefault="00190302" w:rsidP="00B64942">
      <w:pPr>
        <w:rPr>
          <w:lang w:val="ru-RU"/>
        </w:rPr>
      </w:pPr>
      <w:r w:rsidRPr="00B64942">
        <w:rPr>
          <w:lang w:val="ru-RU"/>
        </w:rPr>
        <w:t>Установите параметры как показано на рис. 8.</w:t>
      </w:r>
    </w:p>
    <w:p w:rsidR="00190302" w:rsidRPr="00B64942" w:rsidRDefault="00190302" w:rsidP="00B64942">
      <w:pPr>
        <w:rPr>
          <w:lang w:val="ru-RU"/>
        </w:rPr>
      </w:pPr>
      <w:r w:rsidRPr="00B64942">
        <w:rPr>
          <w:lang w:val="ru-RU"/>
        </w:rPr>
        <w:t xml:space="preserve">Настройка осей координат происходит при вызове диалогового окна </w:t>
      </w:r>
      <w:r>
        <w:rPr>
          <w:i/>
          <w:iCs/>
        </w:rPr>
        <w:t>Scale</w:t>
      </w:r>
      <w:r w:rsidRPr="00B64942">
        <w:rPr>
          <w:i/>
          <w:iCs/>
          <w:lang w:val="ru-RU"/>
        </w:rPr>
        <w:t xml:space="preserve"> </w:t>
      </w:r>
      <w:r>
        <w:rPr>
          <w:i/>
          <w:iCs/>
        </w:rPr>
        <w:t>Options</w:t>
      </w:r>
      <w:r w:rsidRPr="00B64942">
        <w:rPr>
          <w:lang w:val="ru-RU"/>
        </w:rPr>
        <w:t xml:space="preserve"> (см. рис. 2.9).</w:t>
      </w:r>
    </w:p>
    <w:p w:rsidR="00190302" w:rsidRDefault="00190302" w:rsidP="00B64942">
      <w:pPr>
        <w:pStyle w:val="a"/>
      </w:pPr>
      <w:r>
        <w:object w:dxaOrig="5970" w:dyaOrig="3180">
          <v:shape id="_x0000_i1044" type="#_x0000_t75" style="width:298.5pt;height:159pt" o:ole="">
            <v:imagedata r:id="rId34" o:title=""/>
          </v:shape>
          <o:OLEObject Type="Embed" ProgID="Paint.Picture" ShapeID="_x0000_i1044" DrawAspect="Content" ObjectID="_1666265299" r:id="rId35"/>
        </w:object>
      </w:r>
    </w:p>
    <w:p w:rsidR="00190302" w:rsidRDefault="00190302" w:rsidP="008251D4">
      <w:pPr>
        <w:pStyle w:val="a"/>
        <w:outlineLvl w:val="0"/>
      </w:pPr>
      <w:r>
        <w:t>Рис. 2.9. Диалоговое окно настройки осей на диаграмме рассеяния</w:t>
      </w:r>
    </w:p>
    <w:p w:rsidR="00190302" w:rsidRPr="00B64942" w:rsidRDefault="00190302" w:rsidP="00B64942">
      <w:pPr>
        <w:rPr>
          <w:lang w:val="ru-RU"/>
        </w:rPr>
      </w:pPr>
      <w:r w:rsidRPr="00B64942">
        <w:rPr>
          <w:lang w:val="ru-RU"/>
        </w:rPr>
        <w:t xml:space="preserve">Выполните на свое усмотрение настройку диаграммы, используя возможности окна параметров. </w:t>
      </w:r>
    </w:p>
    <w:p w:rsidR="00190302" w:rsidRPr="00B64942" w:rsidRDefault="00190302" w:rsidP="00B64942">
      <w:pPr>
        <w:rPr>
          <w:lang w:val="ru-RU"/>
        </w:rPr>
      </w:pPr>
      <w:r w:rsidRPr="00B64942">
        <w:rPr>
          <w:lang w:val="ru-RU"/>
        </w:rPr>
        <w:t>В области диаграммы можно вызвать контекстное меню для изменения общих настроек диаграммы (</w:t>
      </w:r>
      <w:r>
        <w:rPr>
          <w:i/>
          <w:iCs/>
        </w:rPr>
        <w:t>Change</w:t>
      </w:r>
      <w:r w:rsidRPr="00B64942">
        <w:rPr>
          <w:i/>
          <w:iCs/>
          <w:lang w:val="ru-RU"/>
        </w:rPr>
        <w:t xml:space="preserve"> </w:t>
      </w:r>
      <w:r>
        <w:rPr>
          <w:i/>
          <w:iCs/>
        </w:rPr>
        <w:t>General</w:t>
      </w:r>
      <w:r w:rsidRPr="00B64942">
        <w:rPr>
          <w:i/>
          <w:iCs/>
          <w:lang w:val="ru-RU"/>
        </w:rPr>
        <w:t xml:space="preserve"> </w:t>
      </w:r>
      <w:r>
        <w:rPr>
          <w:i/>
          <w:iCs/>
        </w:rPr>
        <w:t>Layout</w:t>
      </w:r>
      <w:r w:rsidRPr="00B64942">
        <w:rPr>
          <w:lang w:val="ru-RU"/>
        </w:rPr>
        <w:t>) и настроек ряда (</w:t>
      </w:r>
      <w:r>
        <w:rPr>
          <w:i/>
          <w:iCs/>
        </w:rPr>
        <w:t>Change</w:t>
      </w:r>
      <w:r w:rsidRPr="00B64942">
        <w:rPr>
          <w:i/>
          <w:iCs/>
          <w:lang w:val="ru-RU"/>
        </w:rPr>
        <w:t xml:space="preserve"> </w:t>
      </w:r>
      <w:r>
        <w:rPr>
          <w:i/>
          <w:iCs/>
        </w:rPr>
        <w:t>Plot</w:t>
      </w:r>
      <w:r w:rsidRPr="00B64942">
        <w:rPr>
          <w:i/>
          <w:iCs/>
          <w:lang w:val="ru-RU"/>
        </w:rPr>
        <w:t xml:space="preserve"> </w:t>
      </w:r>
      <w:r>
        <w:rPr>
          <w:i/>
          <w:iCs/>
        </w:rPr>
        <w:t>Layout</w:t>
      </w:r>
      <w:r w:rsidRPr="00B64942">
        <w:rPr>
          <w:lang w:val="ru-RU"/>
        </w:rPr>
        <w:t>).</w:t>
      </w:r>
    </w:p>
    <w:p w:rsidR="00190302" w:rsidRPr="00B64942" w:rsidRDefault="00190302" w:rsidP="00B64942">
      <w:pPr>
        <w:rPr>
          <w:lang w:val="ru-RU"/>
        </w:rPr>
      </w:pPr>
      <w:r w:rsidRPr="00B64942">
        <w:rPr>
          <w:lang w:val="ru-RU"/>
        </w:rPr>
        <w:t xml:space="preserve">Выберите в контекстном меню пункт </w:t>
      </w:r>
      <w:r>
        <w:rPr>
          <w:i/>
          <w:iCs/>
        </w:rPr>
        <w:t>Change</w:t>
      </w:r>
      <w:r w:rsidRPr="00B64942">
        <w:rPr>
          <w:i/>
          <w:iCs/>
          <w:lang w:val="ru-RU"/>
        </w:rPr>
        <w:t xml:space="preserve"> </w:t>
      </w:r>
      <w:r>
        <w:rPr>
          <w:i/>
          <w:iCs/>
        </w:rPr>
        <w:t>General</w:t>
      </w:r>
      <w:r w:rsidRPr="00B64942">
        <w:rPr>
          <w:i/>
          <w:iCs/>
          <w:lang w:val="ru-RU"/>
        </w:rPr>
        <w:t xml:space="preserve"> </w:t>
      </w:r>
      <w:r>
        <w:rPr>
          <w:i/>
          <w:iCs/>
        </w:rPr>
        <w:t>Layout</w:t>
      </w:r>
      <w:r w:rsidRPr="00B64942">
        <w:rPr>
          <w:lang w:val="ru-RU"/>
        </w:rPr>
        <w:t xml:space="preserve"> и установите в списке </w:t>
      </w:r>
      <w:r>
        <w:rPr>
          <w:i/>
          <w:iCs/>
        </w:rPr>
        <w:t>Graph</w:t>
      </w:r>
      <w:r w:rsidRPr="00B64942">
        <w:rPr>
          <w:i/>
          <w:iCs/>
          <w:lang w:val="ru-RU"/>
        </w:rPr>
        <w:t xml:space="preserve"> </w:t>
      </w:r>
      <w:r>
        <w:rPr>
          <w:i/>
          <w:iCs/>
        </w:rPr>
        <w:t>Type</w:t>
      </w:r>
      <w:r w:rsidRPr="00B64942">
        <w:rPr>
          <w:lang w:val="ru-RU"/>
        </w:rPr>
        <w:t xml:space="preserve"> параметр </w:t>
      </w:r>
      <w:r>
        <w:rPr>
          <w:i/>
          <w:iCs/>
        </w:rPr>
        <w:t>Step</w:t>
      </w:r>
      <w:r w:rsidRPr="00B64942">
        <w:rPr>
          <w:i/>
          <w:iCs/>
          <w:lang w:val="ru-RU"/>
        </w:rPr>
        <w:t xml:space="preserve"> </w:t>
      </w:r>
      <w:r>
        <w:rPr>
          <w:i/>
          <w:iCs/>
        </w:rPr>
        <w:t>Plot</w:t>
      </w:r>
      <w:r w:rsidRPr="00B64942">
        <w:rPr>
          <w:i/>
          <w:iCs/>
          <w:lang w:val="ru-RU"/>
        </w:rPr>
        <w:t>.</w:t>
      </w:r>
      <w:r w:rsidRPr="00B64942">
        <w:rPr>
          <w:lang w:val="ru-RU"/>
        </w:rPr>
        <w:t xml:space="preserve"> Перейдите в диалоговое окно настройки ряда и с помощью кнопки </w:t>
      </w:r>
      <w:r>
        <w:rPr>
          <w:i/>
          <w:iCs/>
        </w:rPr>
        <w:t>Plot</w:t>
      </w:r>
      <w:r w:rsidRPr="00B64942">
        <w:rPr>
          <w:i/>
          <w:iCs/>
          <w:lang w:val="ru-RU"/>
        </w:rPr>
        <w:t xml:space="preserve"> </w:t>
      </w:r>
      <w:r>
        <w:rPr>
          <w:i/>
          <w:iCs/>
        </w:rPr>
        <w:t>Layout</w:t>
      </w:r>
      <w:r w:rsidRPr="00B64942">
        <w:rPr>
          <w:lang w:val="ru-RU"/>
        </w:rPr>
        <w:t xml:space="preserve">. В диалоговом окне </w:t>
      </w:r>
      <w:r>
        <w:rPr>
          <w:i/>
          <w:iCs/>
        </w:rPr>
        <w:t>Plot </w:t>
      </w:r>
      <w:r w:rsidRPr="00B64942">
        <w:rPr>
          <w:i/>
          <w:iCs/>
          <w:lang w:val="ru-RU"/>
        </w:rPr>
        <w:t>1</w:t>
      </w:r>
      <w:r w:rsidRPr="00B64942">
        <w:rPr>
          <w:lang w:val="ru-RU"/>
        </w:rPr>
        <w:t xml:space="preserve"> выберите кнопку </w:t>
      </w:r>
      <w:r>
        <w:rPr>
          <w:i/>
          <w:iCs/>
        </w:rPr>
        <w:t>Data</w:t>
      </w:r>
      <w:r w:rsidRPr="00B64942">
        <w:rPr>
          <w:i/>
          <w:iCs/>
          <w:lang w:val="ru-RU"/>
        </w:rPr>
        <w:t xml:space="preserve"> </w:t>
      </w:r>
      <w:r>
        <w:rPr>
          <w:i/>
          <w:iCs/>
        </w:rPr>
        <w:t>Labels</w:t>
      </w:r>
      <w:r w:rsidRPr="00B64942">
        <w:rPr>
          <w:lang w:val="ru-RU"/>
        </w:rPr>
        <w:t xml:space="preserve"> и активизируйте переключатель в рамке </w:t>
      </w:r>
      <w:r>
        <w:rPr>
          <w:i/>
          <w:iCs/>
        </w:rPr>
        <w:t>Coordinates</w:t>
      </w:r>
      <w:r w:rsidRPr="00B64942">
        <w:rPr>
          <w:i/>
          <w:iCs/>
          <w:lang w:val="ru-RU"/>
        </w:rPr>
        <w:t xml:space="preserve"> – </w:t>
      </w:r>
      <w:r>
        <w:rPr>
          <w:i/>
          <w:iCs/>
        </w:rPr>
        <w:t>X</w:t>
      </w:r>
      <w:r w:rsidRPr="00B64942">
        <w:rPr>
          <w:lang w:val="ru-RU"/>
        </w:rPr>
        <w:t>. Подтвердите принятие всех установок. При правильном выполнении всех шагов получите диаграмму, приведенную на рис. 2.10.</w:t>
      </w:r>
    </w:p>
    <w:p w:rsidR="00190302" w:rsidRDefault="00190302" w:rsidP="00B64942">
      <w:pPr>
        <w:pStyle w:val="a"/>
      </w:pPr>
      <w:r>
        <w:object w:dxaOrig="5955" w:dyaOrig="4095">
          <v:shape id="_x0000_i1045" type="#_x0000_t75" style="width:297.75pt;height:204.75pt" o:ole="">
            <v:imagedata r:id="rId36" o:title=""/>
          </v:shape>
          <o:OLEObject Type="Embed" ProgID="STATISTICAGraph" ShapeID="_x0000_i1045" DrawAspect="Content" ObjectID="_1666265300" r:id="rId37"/>
        </w:object>
      </w:r>
    </w:p>
    <w:p w:rsidR="00190302" w:rsidRDefault="00190302" w:rsidP="008251D4">
      <w:pPr>
        <w:pStyle w:val="a"/>
        <w:outlineLvl w:val="0"/>
      </w:pPr>
      <w:r>
        <w:t>Рис. 2.10. Преобразованная диаграмма рассеяния</w:t>
      </w:r>
    </w:p>
    <w:p w:rsidR="00190302" w:rsidRPr="00B64942" w:rsidRDefault="00190302" w:rsidP="00B64942">
      <w:pPr>
        <w:rPr>
          <w:lang w:val="ru-RU"/>
        </w:rPr>
      </w:pPr>
      <w:r w:rsidRPr="00B64942">
        <w:rPr>
          <w:lang w:val="ru-RU"/>
        </w:rPr>
        <w:t>Верните диаграмму к исходному виду.</w:t>
      </w:r>
    </w:p>
    <w:p w:rsidR="00190302" w:rsidRDefault="00190302" w:rsidP="008251D4">
      <w:pPr>
        <w:pStyle w:val="-"/>
        <w:outlineLvl w:val="0"/>
      </w:pPr>
      <w:r>
        <w:t>Задание 2.3</w:t>
      </w:r>
    </w:p>
    <w:p w:rsidR="00190302" w:rsidRPr="00B64942" w:rsidRDefault="00190302" w:rsidP="00B64942">
      <w:pPr>
        <w:rPr>
          <w:lang w:val="ru-RU"/>
        </w:rPr>
      </w:pPr>
      <w:r w:rsidRPr="00B64942">
        <w:rPr>
          <w:lang w:val="ru-RU"/>
        </w:rPr>
        <w:t>Выполнить построение столбчатых гистограмм для данных задания 1.2.</w:t>
      </w:r>
    </w:p>
    <w:p w:rsidR="00190302" w:rsidRDefault="00190302" w:rsidP="008251D4">
      <w:pPr>
        <w:pStyle w:val="-"/>
        <w:outlineLvl w:val="0"/>
      </w:pPr>
      <w:r>
        <w:t>Выполнение задания</w:t>
      </w:r>
    </w:p>
    <w:p w:rsidR="00190302" w:rsidRPr="00B64942" w:rsidRDefault="00190302" w:rsidP="00B64942">
      <w:pPr>
        <w:rPr>
          <w:lang w:val="ru-RU"/>
        </w:rPr>
      </w:pPr>
      <w:r w:rsidRPr="00B64942">
        <w:rPr>
          <w:b/>
          <w:bCs/>
          <w:lang w:val="ru-RU"/>
        </w:rPr>
        <w:t>Шаг 1</w:t>
      </w:r>
      <w:r w:rsidRPr="00B64942">
        <w:rPr>
          <w:lang w:val="ru-RU"/>
        </w:rPr>
        <w:t xml:space="preserve">. Вызовите контекстное меню для столбца с данными </w:t>
      </w:r>
      <w:r>
        <w:rPr>
          <w:i/>
          <w:iCs/>
        </w:rPr>
        <w:t>y</w:t>
      </w:r>
      <w:r w:rsidRPr="00B64942">
        <w:rPr>
          <w:lang w:val="ru-RU"/>
        </w:rPr>
        <w:t xml:space="preserve"> и выберите пункт Быстрые статистические графики.</w:t>
      </w:r>
    </w:p>
    <w:p w:rsidR="00190302" w:rsidRPr="00B64942" w:rsidRDefault="00190302" w:rsidP="00B64942">
      <w:pPr>
        <w:rPr>
          <w:lang w:val="ru-RU"/>
        </w:rPr>
      </w:pPr>
      <w:r w:rsidRPr="00B64942">
        <w:rPr>
          <w:b/>
          <w:bCs/>
          <w:lang w:val="ru-RU"/>
        </w:rPr>
        <w:t>Шаг 2</w:t>
      </w:r>
      <w:r w:rsidRPr="00B64942">
        <w:rPr>
          <w:lang w:val="ru-RU"/>
        </w:rPr>
        <w:t xml:space="preserve">. В ниспадающем меню откройте группу </w:t>
      </w:r>
      <w:r>
        <w:rPr>
          <w:i/>
          <w:iCs/>
        </w:rPr>
        <w:t>Histogram</w:t>
      </w:r>
      <w:r w:rsidRPr="00B64942">
        <w:rPr>
          <w:i/>
          <w:iCs/>
          <w:lang w:val="ru-RU"/>
        </w:rPr>
        <w:t xml:space="preserve"> </w:t>
      </w:r>
      <w:r>
        <w:rPr>
          <w:i/>
          <w:iCs/>
        </w:rPr>
        <w:t>of</w:t>
      </w:r>
      <w:r w:rsidRPr="00B64942">
        <w:rPr>
          <w:i/>
          <w:iCs/>
          <w:lang w:val="ru-RU"/>
        </w:rPr>
        <w:t xml:space="preserve">  Пенсия</w:t>
      </w:r>
      <w:r w:rsidRPr="00B64942">
        <w:rPr>
          <w:lang w:val="ru-RU"/>
        </w:rPr>
        <w:t xml:space="preserve">. </w:t>
      </w:r>
    </w:p>
    <w:p w:rsidR="00190302" w:rsidRPr="00B64942" w:rsidRDefault="00190302" w:rsidP="00B64942">
      <w:pPr>
        <w:rPr>
          <w:lang w:val="ru-RU"/>
        </w:rPr>
      </w:pPr>
      <w:r w:rsidRPr="00B64942">
        <w:rPr>
          <w:b/>
          <w:bCs/>
          <w:lang w:val="ru-RU"/>
        </w:rPr>
        <w:t>Шаг 3</w:t>
      </w:r>
      <w:r w:rsidRPr="00B64942">
        <w:rPr>
          <w:lang w:val="ru-RU"/>
        </w:rPr>
        <w:t xml:space="preserve">. Выберите пункт </w:t>
      </w:r>
      <w:r>
        <w:rPr>
          <w:i/>
          <w:iCs/>
        </w:rPr>
        <w:t>Normal</w:t>
      </w:r>
      <w:r w:rsidRPr="00B64942">
        <w:rPr>
          <w:i/>
          <w:iCs/>
          <w:lang w:val="ru-RU"/>
        </w:rPr>
        <w:t xml:space="preserve"> </w:t>
      </w:r>
      <w:r>
        <w:rPr>
          <w:i/>
          <w:iCs/>
        </w:rPr>
        <w:t>Fit</w:t>
      </w:r>
      <w:r w:rsidRPr="00B64942">
        <w:rPr>
          <w:lang w:val="ru-RU"/>
        </w:rPr>
        <w:t xml:space="preserve"> (Диаграмма с нормальным распределением). </w:t>
      </w:r>
    </w:p>
    <w:p w:rsidR="00190302" w:rsidRPr="00B64942" w:rsidRDefault="00190302" w:rsidP="00B64942">
      <w:pPr>
        <w:rPr>
          <w:lang w:val="ru-RU"/>
        </w:rPr>
      </w:pPr>
      <w:r w:rsidRPr="00B64942">
        <w:rPr>
          <w:b/>
          <w:bCs/>
          <w:lang w:val="ru-RU"/>
        </w:rPr>
        <w:t>Шаг 4</w:t>
      </w:r>
      <w:r w:rsidRPr="00B64942">
        <w:rPr>
          <w:lang w:val="ru-RU"/>
        </w:rPr>
        <w:t>. Приведите диаграмму к виду, приведенному на рис.</w:t>
      </w:r>
      <w:r>
        <w:t> </w:t>
      </w:r>
      <w:r w:rsidRPr="00B64942">
        <w:rPr>
          <w:lang w:val="ru-RU"/>
        </w:rPr>
        <w:t>2.11.</w:t>
      </w:r>
    </w:p>
    <w:p w:rsidR="00190302" w:rsidRPr="00B64942" w:rsidRDefault="00190302" w:rsidP="00B64942">
      <w:pPr>
        <w:rPr>
          <w:lang w:val="ru-RU"/>
        </w:rPr>
      </w:pPr>
      <w:r w:rsidRPr="00B64942">
        <w:rPr>
          <w:lang w:val="ru-RU"/>
        </w:rPr>
        <w:t>Вторая строка заголовка характеризует параметры нормального распределения для данной величины и представляет собой уравнение плотности распределения с данным средним значением и среднеквадратичным отклонением. Для данного столбца среднее значение составляет 228,3846 и среднеквадратичное отклонение или стандартная ошибка – 9,67418.</w:t>
      </w:r>
    </w:p>
    <w:p w:rsidR="00190302" w:rsidRDefault="00190302" w:rsidP="00B64942">
      <w:pPr>
        <w:pStyle w:val="a"/>
      </w:pPr>
      <w:r>
        <w:object w:dxaOrig="5040" w:dyaOrig="3435">
          <v:shape id="_x0000_i1046" type="#_x0000_t75" style="width:252pt;height:171.75pt" o:ole="">
            <v:imagedata r:id="rId38" o:title=""/>
          </v:shape>
          <o:OLEObject Type="Embed" ProgID="STATISTICAGraph" ShapeID="_x0000_i1046" DrawAspect="Content" ObjectID="_1666265301" r:id="rId39"/>
        </w:object>
      </w:r>
    </w:p>
    <w:p w:rsidR="00190302" w:rsidRDefault="00190302" w:rsidP="00B64942">
      <w:pPr>
        <w:pStyle w:val="a"/>
      </w:pPr>
      <w:r>
        <w:t xml:space="preserve">Рис. 2.11. Вид столбчатой диаграммы для столбца, </w:t>
      </w:r>
      <w:r>
        <w:br/>
        <w:t>содержащего данные о среднем размере пенсии</w:t>
      </w:r>
    </w:p>
    <w:p w:rsidR="00190302" w:rsidRDefault="00190302" w:rsidP="00B64942">
      <w:pPr>
        <w:pStyle w:val="-"/>
      </w:pPr>
      <w:r>
        <w:t xml:space="preserve">Задание 2.4 </w:t>
      </w:r>
    </w:p>
    <w:p w:rsidR="00190302" w:rsidRPr="00B64942" w:rsidRDefault="00190302" w:rsidP="00B64942">
      <w:pPr>
        <w:rPr>
          <w:lang w:val="ru-RU"/>
        </w:rPr>
      </w:pPr>
      <w:r w:rsidRPr="00B64942">
        <w:rPr>
          <w:lang w:val="ru-RU"/>
        </w:rPr>
        <w:t>Постройте для данных задания 1.2 диаграмму, приведенную на рис. 2.12.</w:t>
      </w:r>
    </w:p>
    <w:p w:rsidR="00190302" w:rsidRDefault="00190302" w:rsidP="00B64942">
      <w:pPr>
        <w:pStyle w:val="a"/>
      </w:pPr>
      <w:r>
        <w:object w:dxaOrig="5010" w:dyaOrig="3435">
          <v:shape id="_x0000_i1047" type="#_x0000_t75" style="width:250.5pt;height:171.75pt" o:ole="">
            <v:imagedata r:id="rId40" o:title=""/>
          </v:shape>
          <o:OLEObject Type="Embed" ProgID="STATISTICAGraph" ShapeID="_x0000_i1047" DrawAspect="Content" ObjectID="_1666265302" r:id="rId41"/>
        </w:object>
      </w:r>
    </w:p>
    <w:p w:rsidR="00190302" w:rsidRDefault="00190302" w:rsidP="008251D4">
      <w:pPr>
        <w:pStyle w:val="a"/>
        <w:outlineLvl w:val="0"/>
      </w:pPr>
      <w:r>
        <w:t xml:space="preserve">Рис. 2.12. Диаграмма для сравнения исходных данных задания 1.2 </w:t>
      </w:r>
    </w:p>
    <w:p w:rsidR="00190302" w:rsidRPr="00B64942" w:rsidRDefault="00190302" w:rsidP="00B64942">
      <w:pPr>
        <w:rPr>
          <w:lang w:val="ru-RU"/>
        </w:rPr>
      </w:pPr>
      <w:r w:rsidRPr="00B64942">
        <w:rPr>
          <w:lang w:val="ru-RU"/>
        </w:rPr>
        <w:t xml:space="preserve">При изучении множественных связей в </w:t>
      </w:r>
      <w:r>
        <w:rPr>
          <w:i/>
          <w:iCs/>
        </w:rPr>
        <w:t>Statistica</w:t>
      </w:r>
      <w:r w:rsidRPr="00B64942">
        <w:rPr>
          <w:lang w:val="ru-RU"/>
        </w:rPr>
        <w:t xml:space="preserve"> допускается построение графиков, характеризующих зависимость функции от двух переменных. Для этого в </w:t>
      </w:r>
      <w:r>
        <w:rPr>
          <w:i/>
          <w:iCs/>
        </w:rPr>
        <w:t>Custom</w:t>
      </w:r>
      <w:r w:rsidRPr="00B64942">
        <w:rPr>
          <w:i/>
          <w:iCs/>
          <w:lang w:val="ru-RU"/>
        </w:rPr>
        <w:t xml:space="preserve"> </w:t>
      </w:r>
      <w:r>
        <w:rPr>
          <w:i/>
          <w:iCs/>
        </w:rPr>
        <w:t>Graphs</w:t>
      </w:r>
      <w:r w:rsidRPr="00B64942">
        <w:rPr>
          <w:lang w:val="ru-RU"/>
        </w:rPr>
        <w:t xml:space="preserve"> (Выборочные графики) предусмотрены </w:t>
      </w:r>
      <w:r w:rsidRPr="00B64942">
        <w:rPr>
          <w:i/>
          <w:iCs/>
          <w:lang w:val="ru-RU"/>
        </w:rPr>
        <w:t>3</w:t>
      </w:r>
      <w:r>
        <w:rPr>
          <w:i/>
          <w:iCs/>
        </w:rPr>
        <w:t>D</w:t>
      </w:r>
      <w:r w:rsidRPr="00B64942">
        <w:rPr>
          <w:i/>
          <w:iCs/>
          <w:lang w:val="ru-RU"/>
        </w:rPr>
        <w:t xml:space="preserve"> </w:t>
      </w:r>
      <w:r>
        <w:rPr>
          <w:i/>
          <w:iCs/>
        </w:rPr>
        <w:t>XYZ</w:t>
      </w:r>
      <w:r w:rsidRPr="00B64942">
        <w:rPr>
          <w:i/>
          <w:iCs/>
          <w:lang w:val="ru-RU"/>
        </w:rPr>
        <w:t xml:space="preserve"> </w:t>
      </w:r>
      <w:r>
        <w:rPr>
          <w:i/>
          <w:iCs/>
        </w:rPr>
        <w:t>Graphs</w:t>
      </w:r>
      <w:r w:rsidRPr="00B64942">
        <w:rPr>
          <w:i/>
          <w:iCs/>
          <w:lang w:val="ru-RU"/>
        </w:rPr>
        <w:t>…</w:t>
      </w:r>
      <w:r w:rsidRPr="00B64942">
        <w:rPr>
          <w:lang w:val="ru-RU"/>
        </w:rPr>
        <w:t xml:space="preserve"> Выполним построение поверхности рассеяния для данных задания 1.3. </w:t>
      </w:r>
    </w:p>
    <w:p w:rsidR="00190302" w:rsidRPr="00B64942" w:rsidRDefault="00190302" w:rsidP="00B64942">
      <w:pPr>
        <w:rPr>
          <w:lang w:val="ru-RU"/>
        </w:rPr>
      </w:pPr>
      <w:r w:rsidRPr="00B64942">
        <w:rPr>
          <w:lang w:val="ru-RU"/>
        </w:rPr>
        <w:t xml:space="preserve">В качестве функции отклика будем использовать </w:t>
      </w:r>
      <w:r w:rsidRPr="00B64942">
        <w:rPr>
          <w:i/>
          <w:iCs/>
          <w:lang w:val="ru-RU"/>
        </w:rPr>
        <w:t>Уровень интеллектуального развития человека</w:t>
      </w:r>
      <w:r w:rsidRPr="00B64942">
        <w:rPr>
          <w:lang w:val="ru-RU"/>
        </w:rPr>
        <w:t xml:space="preserve">, в качестве независимых факторов: </w:t>
      </w:r>
      <w:r w:rsidRPr="00B64942">
        <w:rPr>
          <w:i/>
          <w:iCs/>
          <w:lang w:val="ru-RU"/>
        </w:rPr>
        <w:t>расходы на домашнее хозяйство и суточную калорийность питания</w:t>
      </w:r>
      <w:r w:rsidRPr="00B64942">
        <w:rPr>
          <w:lang w:val="ru-RU"/>
        </w:rPr>
        <w:t xml:space="preserve">. </w:t>
      </w:r>
    </w:p>
    <w:p w:rsidR="00190302" w:rsidRPr="00B64942" w:rsidRDefault="00190302" w:rsidP="00B64942">
      <w:pPr>
        <w:rPr>
          <w:lang w:val="ru-RU"/>
        </w:rPr>
      </w:pPr>
      <w:r w:rsidRPr="00B64942">
        <w:rPr>
          <w:b/>
          <w:bCs/>
          <w:lang w:val="ru-RU"/>
        </w:rPr>
        <w:t>Шаг 1</w:t>
      </w:r>
      <w:r w:rsidRPr="00B64942">
        <w:rPr>
          <w:lang w:val="ru-RU"/>
        </w:rPr>
        <w:t xml:space="preserve">. В области одного из столбцов вызовите контекстное меню, выберите пункт </w:t>
      </w:r>
      <w:r>
        <w:rPr>
          <w:i/>
          <w:iCs/>
        </w:rPr>
        <w:t>Custom</w:t>
      </w:r>
      <w:r w:rsidRPr="00B64942">
        <w:rPr>
          <w:i/>
          <w:iCs/>
          <w:lang w:val="ru-RU"/>
        </w:rPr>
        <w:t xml:space="preserve"> </w:t>
      </w:r>
      <w:r>
        <w:rPr>
          <w:i/>
          <w:iCs/>
        </w:rPr>
        <w:t>Graphs</w:t>
      </w:r>
      <w:r w:rsidRPr="00B64942">
        <w:rPr>
          <w:lang w:val="ru-RU"/>
        </w:rPr>
        <w:t xml:space="preserve">  и в нем подпункт </w:t>
      </w:r>
      <w:r w:rsidRPr="00B64942">
        <w:rPr>
          <w:i/>
          <w:iCs/>
          <w:lang w:val="ru-RU"/>
        </w:rPr>
        <w:t>3</w:t>
      </w:r>
      <w:r>
        <w:rPr>
          <w:i/>
          <w:iCs/>
        </w:rPr>
        <w:t>D</w:t>
      </w:r>
      <w:r w:rsidRPr="00B64942">
        <w:rPr>
          <w:i/>
          <w:iCs/>
          <w:lang w:val="ru-RU"/>
        </w:rPr>
        <w:t xml:space="preserve"> </w:t>
      </w:r>
      <w:r>
        <w:rPr>
          <w:i/>
          <w:iCs/>
        </w:rPr>
        <w:t>XYZ</w:t>
      </w:r>
      <w:r w:rsidRPr="00B64942">
        <w:rPr>
          <w:i/>
          <w:iCs/>
          <w:lang w:val="ru-RU"/>
        </w:rPr>
        <w:t xml:space="preserve"> </w:t>
      </w:r>
      <w:r>
        <w:rPr>
          <w:i/>
          <w:iCs/>
        </w:rPr>
        <w:t>Graphs</w:t>
      </w:r>
      <w:r w:rsidRPr="00B64942">
        <w:rPr>
          <w:i/>
          <w:iCs/>
          <w:lang w:val="ru-RU"/>
        </w:rPr>
        <w:t>…</w:t>
      </w:r>
      <w:r w:rsidRPr="00B64942">
        <w:rPr>
          <w:lang w:val="ru-RU"/>
        </w:rPr>
        <w:t xml:space="preserve">  </w:t>
      </w:r>
    </w:p>
    <w:p w:rsidR="00190302" w:rsidRPr="00B64942" w:rsidRDefault="00190302" w:rsidP="00B64942">
      <w:pPr>
        <w:rPr>
          <w:lang w:val="ru-RU"/>
        </w:rPr>
      </w:pPr>
      <w:r w:rsidRPr="00B64942">
        <w:rPr>
          <w:b/>
          <w:bCs/>
          <w:lang w:val="ru-RU"/>
        </w:rPr>
        <w:t>Шаг 2</w:t>
      </w:r>
      <w:r w:rsidRPr="00B64942">
        <w:rPr>
          <w:lang w:val="ru-RU"/>
        </w:rPr>
        <w:t xml:space="preserve">. В диалоговом окне </w:t>
      </w:r>
      <w:r>
        <w:rPr>
          <w:i/>
          <w:iCs/>
        </w:rPr>
        <w:t>Spreadsheets</w:t>
      </w:r>
      <w:r w:rsidRPr="00B64942">
        <w:rPr>
          <w:i/>
          <w:iCs/>
          <w:lang w:val="ru-RU"/>
        </w:rPr>
        <w:t xml:space="preserve">: </w:t>
      </w:r>
      <w:r>
        <w:rPr>
          <w:i/>
          <w:iCs/>
        </w:rPr>
        <w:t>Custom</w:t>
      </w:r>
      <w:r w:rsidRPr="00B64942">
        <w:rPr>
          <w:i/>
          <w:iCs/>
          <w:lang w:val="ru-RU"/>
        </w:rPr>
        <w:t xml:space="preserve"> 3</w:t>
      </w:r>
      <w:r>
        <w:rPr>
          <w:i/>
          <w:iCs/>
        </w:rPr>
        <w:t>D</w:t>
      </w:r>
      <w:r w:rsidRPr="00B64942">
        <w:rPr>
          <w:i/>
          <w:iCs/>
          <w:lang w:val="ru-RU"/>
        </w:rPr>
        <w:t xml:space="preserve"> </w:t>
      </w:r>
      <w:r>
        <w:rPr>
          <w:i/>
          <w:iCs/>
        </w:rPr>
        <w:t>Scatterplots</w:t>
      </w:r>
      <w:r w:rsidRPr="00B64942">
        <w:rPr>
          <w:i/>
          <w:iCs/>
          <w:lang w:val="ru-RU"/>
        </w:rPr>
        <w:t xml:space="preserve"> </w:t>
      </w:r>
      <w:r>
        <w:rPr>
          <w:i/>
          <w:iCs/>
        </w:rPr>
        <w:t>and</w:t>
      </w:r>
      <w:r w:rsidRPr="00B64942">
        <w:rPr>
          <w:i/>
          <w:iCs/>
          <w:lang w:val="ru-RU"/>
        </w:rPr>
        <w:t xml:space="preserve"> </w:t>
      </w:r>
      <w:r>
        <w:rPr>
          <w:i/>
          <w:iCs/>
        </w:rPr>
        <w:t>Surfaces</w:t>
      </w:r>
      <w:r w:rsidRPr="00B64942">
        <w:rPr>
          <w:lang w:val="ru-RU"/>
        </w:rPr>
        <w:t xml:space="preserve"> (см. рис. 2.13) в списке </w:t>
      </w:r>
      <w:r>
        <w:rPr>
          <w:i/>
          <w:iCs/>
        </w:rPr>
        <w:t>Graph</w:t>
      </w:r>
      <w:r w:rsidRPr="00B64942">
        <w:rPr>
          <w:i/>
          <w:iCs/>
          <w:lang w:val="ru-RU"/>
        </w:rPr>
        <w:t xml:space="preserve"> </w:t>
      </w:r>
      <w:r>
        <w:rPr>
          <w:i/>
          <w:iCs/>
        </w:rPr>
        <w:t>Type</w:t>
      </w:r>
      <w:r w:rsidRPr="00B64942">
        <w:rPr>
          <w:lang w:val="ru-RU"/>
        </w:rPr>
        <w:t xml:space="preserve"> выберите пункт  </w:t>
      </w:r>
      <w:r>
        <w:rPr>
          <w:i/>
          <w:iCs/>
        </w:rPr>
        <w:t>Surface</w:t>
      </w:r>
      <w:r w:rsidRPr="00B64942">
        <w:rPr>
          <w:i/>
          <w:iCs/>
          <w:lang w:val="ru-RU"/>
        </w:rPr>
        <w:t xml:space="preserve"> </w:t>
      </w:r>
      <w:r>
        <w:rPr>
          <w:i/>
          <w:iCs/>
        </w:rPr>
        <w:t>Plot</w:t>
      </w:r>
      <w:r w:rsidRPr="00B64942">
        <w:rPr>
          <w:lang w:val="ru-RU"/>
        </w:rPr>
        <w:t xml:space="preserve"> и в списке </w:t>
      </w:r>
      <w:r>
        <w:rPr>
          <w:i/>
          <w:iCs/>
        </w:rPr>
        <w:t>Data</w:t>
      </w:r>
      <w:r w:rsidRPr="00B64942">
        <w:rPr>
          <w:i/>
          <w:iCs/>
          <w:lang w:val="ru-RU"/>
        </w:rPr>
        <w:t xml:space="preserve"> </w:t>
      </w:r>
      <w:r>
        <w:rPr>
          <w:i/>
          <w:iCs/>
        </w:rPr>
        <w:t>Type</w:t>
      </w:r>
      <w:r w:rsidRPr="00B64942">
        <w:rPr>
          <w:lang w:val="ru-RU"/>
        </w:rPr>
        <w:t xml:space="preserve"> – </w:t>
      </w:r>
      <w:r>
        <w:rPr>
          <w:i/>
          <w:iCs/>
        </w:rPr>
        <w:t>Spline</w:t>
      </w:r>
      <w:r w:rsidRPr="00B64942">
        <w:rPr>
          <w:lang w:val="ru-RU"/>
        </w:rPr>
        <w:t xml:space="preserve">. В полях </w:t>
      </w:r>
      <w:r>
        <w:rPr>
          <w:i/>
          <w:iCs/>
        </w:rPr>
        <w:t>Variable</w:t>
      </w:r>
      <w:r w:rsidRPr="00B64942">
        <w:rPr>
          <w:lang w:val="ru-RU"/>
        </w:rPr>
        <w:t xml:space="preserve"> определите названия переменных по осям координат: </w:t>
      </w:r>
      <w:r>
        <w:t>X</w:t>
      </w:r>
      <w:r w:rsidRPr="00B64942">
        <w:rPr>
          <w:lang w:val="ru-RU"/>
        </w:rPr>
        <w:t xml:space="preserve"> – </w:t>
      </w:r>
      <w:r>
        <w:t>X</w:t>
      </w:r>
      <w:r w:rsidRPr="00B64942">
        <w:rPr>
          <w:lang w:val="ru-RU"/>
        </w:rPr>
        <w:t xml:space="preserve">3; </w:t>
      </w:r>
      <w:r>
        <w:rPr>
          <w:i/>
          <w:iCs/>
        </w:rPr>
        <w:t>Y</w:t>
      </w:r>
      <w:r w:rsidRPr="00B64942">
        <w:rPr>
          <w:i/>
          <w:iCs/>
          <w:lang w:val="ru-RU"/>
        </w:rPr>
        <w:t xml:space="preserve"> – </w:t>
      </w:r>
      <w:r>
        <w:rPr>
          <w:i/>
          <w:iCs/>
        </w:rPr>
        <w:t>X</w:t>
      </w:r>
      <w:r w:rsidRPr="00B64942">
        <w:rPr>
          <w:i/>
          <w:iCs/>
          <w:lang w:val="ru-RU"/>
        </w:rPr>
        <w:t>5</w:t>
      </w:r>
      <w:r w:rsidRPr="00B64942">
        <w:rPr>
          <w:lang w:val="ru-RU"/>
        </w:rPr>
        <w:t xml:space="preserve"> и </w:t>
      </w:r>
      <w:r>
        <w:rPr>
          <w:i/>
          <w:iCs/>
        </w:rPr>
        <w:t>Z</w:t>
      </w:r>
      <w:r w:rsidRPr="00B64942">
        <w:rPr>
          <w:i/>
          <w:iCs/>
          <w:lang w:val="ru-RU"/>
        </w:rPr>
        <w:t xml:space="preserve">1 – </w:t>
      </w:r>
      <w:r>
        <w:rPr>
          <w:i/>
          <w:iCs/>
        </w:rPr>
        <w:t>Y</w:t>
      </w:r>
      <w:r w:rsidRPr="00B64942">
        <w:rPr>
          <w:lang w:val="ru-RU"/>
        </w:rPr>
        <w:t>.</w:t>
      </w:r>
    </w:p>
    <w:p w:rsidR="00190302" w:rsidRDefault="00190302" w:rsidP="00B64942">
      <w:pPr>
        <w:pStyle w:val="a"/>
      </w:pPr>
      <w:r>
        <w:object w:dxaOrig="4320" w:dyaOrig="2880">
          <v:shape id="_x0000_i1048" type="#_x0000_t75" style="width:3in;height:2in" o:ole="">
            <v:imagedata r:id="rId42" o:title=""/>
          </v:shape>
          <o:OLEObject Type="Embed" ProgID="Paint.Picture" ShapeID="_x0000_i1048" DrawAspect="Content" ObjectID="_1666265303" r:id="rId43"/>
        </w:object>
      </w:r>
    </w:p>
    <w:p w:rsidR="00190302" w:rsidRDefault="00190302" w:rsidP="008251D4">
      <w:pPr>
        <w:pStyle w:val="a"/>
        <w:outlineLvl w:val="0"/>
      </w:pPr>
      <w:r>
        <w:t xml:space="preserve">Рис. 2.13. Вид окна для определения параметров </w:t>
      </w:r>
      <w:r>
        <w:rPr>
          <w:i/>
          <w:iCs/>
        </w:rPr>
        <w:t>3</w:t>
      </w:r>
      <w:r>
        <w:rPr>
          <w:i/>
          <w:iCs/>
          <w:lang w:val="en-US"/>
        </w:rPr>
        <w:t>D</w:t>
      </w:r>
      <w:r w:rsidRPr="00B64942">
        <w:rPr>
          <w:i/>
          <w:iCs/>
        </w:rPr>
        <w:t xml:space="preserve"> </w:t>
      </w:r>
      <w:r>
        <w:rPr>
          <w:i/>
          <w:iCs/>
          <w:lang w:val="en-US"/>
        </w:rPr>
        <w:t>Graph</w:t>
      </w:r>
    </w:p>
    <w:p w:rsidR="00190302" w:rsidRPr="00B64942" w:rsidRDefault="00190302" w:rsidP="00B64942">
      <w:pPr>
        <w:rPr>
          <w:lang w:val="ru-RU"/>
        </w:rPr>
      </w:pPr>
      <w:r w:rsidRPr="00B64942">
        <w:rPr>
          <w:b/>
          <w:bCs/>
          <w:lang w:val="ru-RU"/>
        </w:rPr>
        <w:t>Шаг 3</w:t>
      </w:r>
      <w:r w:rsidRPr="00B64942">
        <w:rPr>
          <w:lang w:val="ru-RU"/>
        </w:rPr>
        <w:t xml:space="preserve">. Приведите диаграмму к виду, представленному на рис. 2.14. </w:t>
      </w:r>
    </w:p>
    <w:p w:rsidR="00190302" w:rsidRPr="00B64942" w:rsidRDefault="00190302" w:rsidP="00B64942">
      <w:pPr>
        <w:rPr>
          <w:lang w:val="ru-RU"/>
        </w:rPr>
      </w:pPr>
      <w:r w:rsidRPr="00B64942">
        <w:rPr>
          <w:b/>
          <w:bCs/>
          <w:lang w:val="ru-RU"/>
        </w:rPr>
        <w:t>Шаг 4</w:t>
      </w:r>
      <w:r w:rsidRPr="00B64942">
        <w:rPr>
          <w:lang w:val="ru-RU"/>
        </w:rPr>
        <w:t xml:space="preserve">. Выберите наиболее наглядный вид для поверхности, используя вращение диаграммы. Для этого в контекстном меню для области построения выберите пункт </w:t>
      </w:r>
      <w:r>
        <w:rPr>
          <w:i/>
          <w:iCs/>
        </w:rPr>
        <w:t>Rotate</w:t>
      </w:r>
      <w:r w:rsidRPr="00B64942">
        <w:rPr>
          <w:i/>
          <w:iCs/>
          <w:lang w:val="ru-RU"/>
        </w:rPr>
        <w:t xml:space="preserve"> </w:t>
      </w:r>
      <w:r>
        <w:rPr>
          <w:i/>
          <w:iCs/>
        </w:rPr>
        <w:t>Graph</w:t>
      </w:r>
      <w:r w:rsidRPr="00B64942">
        <w:rPr>
          <w:i/>
          <w:iCs/>
          <w:lang w:val="ru-RU"/>
        </w:rPr>
        <w:t>/</w:t>
      </w:r>
      <w:r>
        <w:rPr>
          <w:i/>
          <w:iCs/>
        </w:rPr>
        <w:t>Perspective</w:t>
      </w:r>
      <w:r w:rsidRPr="00B64942">
        <w:rPr>
          <w:lang w:val="ru-RU"/>
        </w:rPr>
        <w:t xml:space="preserve">. </w:t>
      </w:r>
    </w:p>
    <w:p w:rsidR="00190302" w:rsidRPr="00B64942" w:rsidRDefault="00190302" w:rsidP="00B64942">
      <w:pPr>
        <w:rPr>
          <w:rFonts w:eastAsia="Arial Unicode MS"/>
          <w:lang w:val="ru-RU"/>
        </w:rPr>
      </w:pPr>
      <w:r w:rsidRPr="00B64942">
        <w:rPr>
          <w:lang w:val="ru-RU"/>
        </w:rPr>
        <w:t>Одним из мощных средств разведочного анализа данных являются многомерные пиктографики. Главная идея пиктографиков состоит в представлении отдельных единиц наблюдения в виде определенных графических объектов; при этом значения переменных ставятся в соответствие определенным характеристикам или параметрам этих объектов (обычно одно наблюдение = одному объекту). Это соответствие таково, что общий вид объектов меняется как функция конфигурации значений. Таким образом, наблюдатель может идентифицировать уникальные для каждой конфигурации значений наглядные характеристики объектов. Исследование таких пиктограмм может помочь обнаружить определенные группы простых зависимостей и взаимосвязей между переменными.</w:t>
      </w:r>
    </w:p>
    <w:p w:rsidR="00190302" w:rsidRDefault="00190302" w:rsidP="00B64942">
      <w:pPr>
        <w:pStyle w:val="a"/>
      </w:pPr>
      <w:r>
        <w:object w:dxaOrig="7515" w:dyaOrig="5115">
          <v:shape id="_x0000_i1049" type="#_x0000_t75" style="width:375.75pt;height:255.75pt" o:ole="">
            <v:imagedata r:id="rId44" o:title=""/>
          </v:shape>
          <o:OLEObject Type="Embed" ProgID="STATISTICAGraph" ShapeID="_x0000_i1049" DrawAspect="Content" ObjectID="_1666265304" r:id="rId45"/>
        </w:object>
      </w:r>
      <w:r>
        <w:t xml:space="preserve">Рис. 2.14. Вид диаграммы </w:t>
      </w:r>
      <w:r>
        <w:rPr>
          <w:i/>
          <w:iCs/>
          <w:lang w:val="en-US"/>
        </w:rPr>
        <w:t>Surface</w:t>
      </w:r>
      <w:r w:rsidRPr="00B64942">
        <w:rPr>
          <w:i/>
          <w:iCs/>
        </w:rPr>
        <w:t xml:space="preserve"> </w:t>
      </w:r>
      <w:r>
        <w:rPr>
          <w:i/>
          <w:iCs/>
          <w:lang w:val="en-US"/>
        </w:rPr>
        <w:t>Plot</w:t>
      </w:r>
    </w:p>
    <w:p w:rsidR="00190302" w:rsidRPr="00B64942" w:rsidRDefault="00190302" w:rsidP="00B64942">
      <w:pPr>
        <w:rPr>
          <w:lang w:val="ru-RU"/>
        </w:rPr>
      </w:pPr>
      <w:r w:rsidRPr="00B64942">
        <w:rPr>
          <w:lang w:val="ru-RU"/>
        </w:rPr>
        <w:t xml:space="preserve"> «Лица Чернова» – это один из наиболее искусно разработанных типов пиктографики. Для каждого наблюдения рисуется отдельное «лицо», где относительные значения выбранных переменных представлены как формы и размеры отдельных черт лица (например, длина носа, угол между бровями, ширина лица).</w:t>
      </w:r>
    </w:p>
    <w:p w:rsidR="00190302" w:rsidRPr="00B64942" w:rsidRDefault="00190302" w:rsidP="008251D4">
      <w:pPr>
        <w:outlineLvl w:val="0"/>
        <w:rPr>
          <w:lang w:val="ru-RU"/>
        </w:rPr>
      </w:pPr>
      <w:r w:rsidRPr="00B64942">
        <w:rPr>
          <w:i/>
          <w:iCs/>
          <w:lang w:val="ru-RU"/>
        </w:rPr>
        <w:t>Задание 2.5</w:t>
      </w:r>
      <w:r w:rsidRPr="00B64942">
        <w:rPr>
          <w:lang w:val="ru-RU"/>
        </w:rPr>
        <w:t xml:space="preserve"> </w:t>
      </w:r>
    </w:p>
    <w:p w:rsidR="00190302" w:rsidRPr="00B64942" w:rsidRDefault="00190302" w:rsidP="00B64942">
      <w:pPr>
        <w:rPr>
          <w:lang w:val="ru-RU"/>
        </w:rPr>
      </w:pPr>
      <w:r w:rsidRPr="00B64942">
        <w:rPr>
          <w:lang w:val="ru-RU"/>
        </w:rPr>
        <w:t>Выполните построение для  данных задания 1.3 пиктографической диаграммы лиц Чернова.</w:t>
      </w:r>
    </w:p>
    <w:p w:rsidR="00190302" w:rsidRDefault="00190302" w:rsidP="008251D4">
      <w:pPr>
        <w:pStyle w:val="-"/>
        <w:outlineLvl w:val="0"/>
      </w:pPr>
      <w:r>
        <w:t>Выполнение задания</w:t>
      </w:r>
    </w:p>
    <w:p w:rsidR="00190302" w:rsidRPr="00B64942" w:rsidRDefault="00190302" w:rsidP="00B64942">
      <w:pPr>
        <w:rPr>
          <w:lang w:val="ru-RU"/>
        </w:rPr>
      </w:pPr>
      <w:r w:rsidRPr="00B64942">
        <w:rPr>
          <w:b/>
          <w:bCs/>
          <w:lang w:val="ru-RU"/>
        </w:rPr>
        <w:t>Шаг 1</w:t>
      </w:r>
      <w:r w:rsidRPr="00B64942">
        <w:rPr>
          <w:lang w:val="ru-RU"/>
        </w:rPr>
        <w:t xml:space="preserve">. Для построения графика в области любого столбца вызовите контекстное меню и выберите пункт </w:t>
      </w:r>
      <w:r>
        <w:rPr>
          <w:i/>
          <w:iCs/>
        </w:rPr>
        <w:t>Custom</w:t>
      </w:r>
      <w:r w:rsidRPr="00B64942">
        <w:rPr>
          <w:i/>
          <w:iCs/>
          <w:lang w:val="ru-RU"/>
        </w:rPr>
        <w:t xml:space="preserve"> </w:t>
      </w:r>
      <w:r>
        <w:rPr>
          <w:i/>
          <w:iCs/>
        </w:rPr>
        <w:t>Graph</w:t>
      </w:r>
      <w:r w:rsidRPr="00B64942">
        <w:rPr>
          <w:lang w:val="ru-RU"/>
        </w:rPr>
        <w:t xml:space="preserve"> и подпункт </w:t>
      </w:r>
      <w:r>
        <w:rPr>
          <w:i/>
          <w:iCs/>
        </w:rPr>
        <w:t>Icon</w:t>
      </w:r>
      <w:r w:rsidRPr="00B64942">
        <w:rPr>
          <w:i/>
          <w:iCs/>
          <w:lang w:val="ru-RU"/>
        </w:rPr>
        <w:t xml:space="preserve"> </w:t>
      </w:r>
      <w:r>
        <w:rPr>
          <w:i/>
          <w:iCs/>
        </w:rPr>
        <w:t>Plots</w:t>
      </w:r>
      <w:r w:rsidRPr="00B64942">
        <w:rPr>
          <w:lang w:val="ru-RU"/>
        </w:rPr>
        <w:t xml:space="preserve">. </w:t>
      </w:r>
    </w:p>
    <w:p w:rsidR="00190302" w:rsidRPr="00B64942" w:rsidRDefault="00190302" w:rsidP="00B64942">
      <w:pPr>
        <w:rPr>
          <w:lang w:val="ru-RU"/>
        </w:rPr>
      </w:pPr>
      <w:r w:rsidRPr="00B64942">
        <w:rPr>
          <w:b/>
          <w:bCs/>
          <w:lang w:val="ru-RU"/>
        </w:rPr>
        <w:t>Шаг 2</w:t>
      </w:r>
      <w:r w:rsidRPr="00B64942">
        <w:rPr>
          <w:lang w:val="ru-RU"/>
        </w:rPr>
        <w:t>. В открывшемся диалоговом окне установите параметры как показано на рис. 2.15.</w:t>
      </w:r>
    </w:p>
    <w:p w:rsidR="00190302" w:rsidRDefault="00190302" w:rsidP="00B64942">
      <w:pPr>
        <w:pStyle w:val="a"/>
        <w:keepNext w:val="0"/>
        <w:keepLines w:val="0"/>
      </w:pPr>
      <w:r w:rsidRPr="00801E88">
        <w:rPr>
          <w:noProof/>
        </w:rPr>
        <w:pict>
          <v:shape id="Рисунок 24" o:spid="_x0000_i1050" type="#_x0000_t75" style="width:234pt;height:108pt;visibility:visible">
            <v:imagedata r:id="rId46" o:title=""/>
          </v:shape>
        </w:pict>
      </w:r>
    </w:p>
    <w:p w:rsidR="00190302" w:rsidRDefault="00190302" w:rsidP="00B64942">
      <w:pPr>
        <w:pStyle w:val="a"/>
        <w:keepNext w:val="0"/>
        <w:keepLines w:val="0"/>
      </w:pPr>
      <w:r>
        <w:t xml:space="preserve">Рис. 2.15. Вид окна с установленными параметрами </w:t>
      </w:r>
      <w:r>
        <w:br/>
        <w:t>для построения лиц Чернова</w:t>
      </w:r>
    </w:p>
    <w:p w:rsidR="00190302" w:rsidRPr="00B64942" w:rsidRDefault="00190302" w:rsidP="00B64942">
      <w:pPr>
        <w:rPr>
          <w:lang w:val="ru-RU"/>
        </w:rPr>
      </w:pPr>
      <w:r w:rsidRPr="00B64942">
        <w:rPr>
          <w:b/>
          <w:bCs/>
          <w:lang w:val="ru-RU"/>
        </w:rPr>
        <w:t>Шаг 3</w:t>
      </w:r>
      <w:r w:rsidRPr="00B64942">
        <w:rPr>
          <w:lang w:val="ru-RU"/>
        </w:rPr>
        <w:t>. Подтвердите построение графика и приведите его к виду, представленному на рис. 2.16. Изменение параметров диаграммы возможно при вызове окон с параметрами диаграммы двойным щелчком клавиши мыши по выбранной области.</w:t>
      </w:r>
    </w:p>
    <w:p w:rsidR="00190302" w:rsidRDefault="00190302" w:rsidP="00B64942">
      <w:pPr>
        <w:pStyle w:val="a"/>
      </w:pPr>
      <w:r w:rsidRPr="00801E88">
        <w:rPr>
          <w:noProof/>
        </w:rPr>
        <w:pict>
          <v:shape id="Рисунок 25" o:spid="_x0000_i1051" type="#_x0000_t75" style="width:303pt;height:207pt;visibility:visible">
            <v:imagedata r:id="rId47" o:title=""/>
          </v:shape>
        </w:pict>
      </w:r>
    </w:p>
    <w:p w:rsidR="00190302" w:rsidRDefault="00190302" w:rsidP="008251D4">
      <w:pPr>
        <w:pStyle w:val="a"/>
        <w:outlineLvl w:val="0"/>
      </w:pPr>
      <w:r>
        <w:t>Рис. 2.16. Диаграмма с «лицами Чернова»</w:t>
      </w:r>
    </w:p>
    <w:p w:rsidR="00190302" w:rsidRDefault="00190302" w:rsidP="008251D4">
      <w:pPr>
        <w:pStyle w:val="-"/>
        <w:outlineLvl w:val="0"/>
      </w:pPr>
      <w:r>
        <w:t>Задание 2.6</w:t>
      </w:r>
    </w:p>
    <w:p w:rsidR="00190302" w:rsidRPr="00B64942" w:rsidRDefault="00190302" w:rsidP="00B64942">
      <w:pPr>
        <w:rPr>
          <w:lang w:val="ru-RU"/>
        </w:rPr>
      </w:pPr>
      <w:r w:rsidRPr="00B64942">
        <w:rPr>
          <w:lang w:val="ru-RU"/>
        </w:rPr>
        <w:t xml:space="preserve">Выполните пояснения на русском языке всех элементов «лиц Чернова». Например: </w:t>
      </w:r>
      <w:r>
        <w:rPr>
          <w:caps/>
        </w:rPr>
        <w:t>Face</w:t>
      </w:r>
      <w:r w:rsidRPr="00B64942">
        <w:rPr>
          <w:caps/>
          <w:lang w:val="ru-RU"/>
        </w:rPr>
        <w:t xml:space="preserve"> </w:t>
      </w:r>
      <w:r>
        <w:rPr>
          <w:caps/>
        </w:rPr>
        <w:t>width</w:t>
      </w:r>
      <w:r w:rsidRPr="00B64942">
        <w:rPr>
          <w:lang w:val="ru-RU"/>
        </w:rPr>
        <w:t xml:space="preserve"> – ширина лица.</w:t>
      </w:r>
    </w:p>
    <w:p w:rsidR="00190302" w:rsidRPr="00B64942" w:rsidRDefault="00190302" w:rsidP="00B64942">
      <w:pPr>
        <w:rPr>
          <w:lang w:val="ru-RU"/>
        </w:rPr>
      </w:pPr>
      <w:r w:rsidRPr="00B64942">
        <w:rPr>
          <w:lang w:val="ru-RU"/>
        </w:rPr>
        <w:t>Определите для функции отклика значение параметра – размер уха.</w:t>
      </w:r>
    </w:p>
    <w:p w:rsidR="00190302" w:rsidRDefault="00190302" w:rsidP="008251D4">
      <w:pPr>
        <w:pStyle w:val="-"/>
        <w:tabs>
          <w:tab w:val="center" w:pos="3458"/>
        </w:tabs>
        <w:outlineLvl w:val="0"/>
      </w:pPr>
      <w:r>
        <w:t>Задание 2.7</w:t>
      </w:r>
    </w:p>
    <w:p w:rsidR="00190302" w:rsidRPr="00B64942" w:rsidRDefault="00190302" w:rsidP="00B64942">
      <w:pPr>
        <w:rPr>
          <w:lang w:val="ru-RU"/>
        </w:rPr>
      </w:pPr>
      <w:r w:rsidRPr="00B64942">
        <w:rPr>
          <w:lang w:val="ru-RU"/>
        </w:rPr>
        <w:t>Постройте диаграмму с «лицами Чернова» по всем факторам и функции отклика.</w:t>
      </w:r>
    </w:p>
    <w:p w:rsidR="00190302" w:rsidRDefault="00190302" w:rsidP="008251D4">
      <w:pPr>
        <w:pStyle w:val="-"/>
        <w:tabs>
          <w:tab w:val="center" w:pos="3458"/>
        </w:tabs>
        <w:outlineLvl w:val="0"/>
      </w:pPr>
      <w:r>
        <w:t>Задание 2.8</w:t>
      </w:r>
    </w:p>
    <w:p w:rsidR="00190302" w:rsidRPr="00B64942" w:rsidRDefault="00190302" w:rsidP="00B64942">
      <w:pPr>
        <w:rPr>
          <w:lang w:val="ru-RU"/>
        </w:rPr>
      </w:pPr>
      <w:r w:rsidRPr="00B64942">
        <w:rPr>
          <w:lang w:val="ru-RU"/>
        </w:rPr>
        <w:t>Выполните изменение вида диаграммы «лица Чернова», построив ее же вид с лучами, со звездами и многоугольниками.</w:t>
      </w:r>
    </w:p>
    <w:p w:rsidR="00190302" w:rsidRDefault="00190302" w:rsidP="008251D4">
      <w:pPr>
        <w:pStyle w:val="Heading1"/>
      </w:pPr>
      <w:bookmarkStart w:id="2" w:name="_Toc18813442"/>
      <w:r>
        <w:t>Регрессионный анализ данных</w:t>
      </w:r>
      <w:bookmarkEnd w:id="2"/>
    </w:p>
    <w:p w:rsidR="00190302" w:rsidRPr="00B64942" w:rsidRDefault="00190302" w:rsidP="00B64942">
      <w:pPr>
        <w:rPr>
          <w:lang w:val="ru-RU"/>
        </w:rPr>
      </w:pPr>
      <w:r w:rsidRPr="00B64942">
        <w:rPr>
          <w:i/>
          <w:iCs/>
          <w:lang w:val="ru-RU"/>
        </w:rPr>
        <w:t>Цель работы</w:t>
      </w:r>
      <w:r w:rsidRPr="00B64942">
        <w:rPr>
          <w:lang w:val="ru-RU"/>
        </w:rPr>
        <w:t>: освоить навыки построения регрессионных моделей и оценки параметров этих моделей.</w:t>
      </w:r>
    </w:p>
    <w:p w:rsidR="00190302" w:rsidRPr="00B64942" w:rsidRDefault="00190302" w:rsidP="00B64942">
      <w:pPr>
        <w:rPr>
          <w:lang w:val="ru-RU"/>
        </w:rPr>
      </w:pPr>
      <w:r w:rsidRPr="00B64942">
        <w:rPr>
          <w:lang w:val="ru-RU"/>
        </w:rPr>
        <w:t>Прогнозирование и управление выбранным процессом чаще всего производят на основе эмпирических зависимостей, поэтому одной из стандартных практических задач является определение таких зависимостей по известному набору данных. Например, для определения стоимости рекламного щита с размерами 45</w:t>
      </w:r>
      <w:r>
        <w:sym w:font="Symbol" w:char="F0B4"/>
      </w:r>
      <w:r w:rsidRPr="00B64942">
        <w:rPr>
          <w:lang w:val="ru-RU"/>
        </w:rPr>
        <w:t xml:space="preserve">47 </w:t>
      </w:r>
      <w:r w:rsidRPr="00B64942">
        <w:rPr>
          <w:i/>
          <w:iCs/>
          <w:lang w:val="ru-RU"/>
        </w:rPr>
        <w:t>мм</w:t>
      </w:r>
      <w:r w:rsidRPr="00B64942">
        <w:rPr>
          <w:lang w:val="ru-RU"/>
        </w:rPr>
        <w:t xml:space="preserve"> необходимо найти зависимость цены рекламы (</w:t>
      </w:r>
      <w:r>
        <w:rPr>
          <w:i/>
          <w:iCs/>
        </w:rPr>
        <w:t>Y</w:t>
      </w:r>
      <w:r w:rsidRPr="00B64942">
        <w:rPr>
          <w:lang w:val="ru-RU"/>
        </w:rPr>
        <w:t>) от размеров объявления (</w:t>
      </w:r>
      <w:r>
        <w:rPr>
          <w:i/>
          <w:iCs/>
        </w:rPr>
        <w:t>X</w:t>
      </w:r>
      <w:r w:rsidRPr="00B64942">
        <w:rPr>
          <w:lang w:val="ru-RU"/>
        </w:rPr>
        <w:t xml:space="preserve"> – ширины объявления).</w:t>
      </w:r>
    </w:p>
    <w:p w:rsidR="00190302" w:rsidRPr="00B64942" w:rsidRDefault="00190302" w:rsidP="00B64942">
      <w:pPr>
        <w:rPr>
          <w:lang w:val="ru-RU"/>
        </w:rPr>
      </w:pPr>
      <w:r w:rsidRPr="00B64942">
        <w:rPr>
          <w:lang w:val="ru-RU"/>
        </w:rPr>
        <w:t xml:space="preserve">Переменная </w:t>
      </w:r>
      <w:r>
        <w:rPr>
          <w:i/>
          <w:iCs/>
        </w:rPr>
        <w:t>X</w:t>
      </w:r>
      <w:r w:rsidRPr="00B64942">
        <w:rPr>
          <w:lang w:val="ru-RU"/>
        </w:rPr>
        <w:t xml:space="preserve"> носит название независимой переменной, или предиктора, переменная </w:t>
      </w:r>
      <w:r>
        <w:rPr>
          <w:i/>
          <w:iCs/>
        </w:rPr>
        <w:t>Y</w:t>
      </w:r>
      <w:r w:rsidRPr="00B64942">
        <w:rPr>
          <w:lang w:val="ru-RU"/>
        </w:rPr>
        <w:t xml:space="preserve"> называется зависимой переменной, или откликом. Значение переменной </w:t>
      </w:r>
      <w:r>
        <w:rPr>
          <w:i/>
          <w:iCs/>
        </w:rPr>
        <w:t>X</w:t>
      </w:r>
      <w:r w:rsidRPr="00B64942">
        <w:rPr>
          <w:lang w:val="ru-RU"/>
        </w:rPr>
        <w:t xml:space="preserve"> в </w:t>
      </w:r>
      <w:r>
        <w:t>i</w:t>
      </w:r>
      <w:r w:rsidRPr="00B64942">
        <w:rPr>
          <w:lang w:val="ru-RU"/>
        </w:rPr>
        <w:t xml:space="preserve">-том опыте будем обозначать через </w:t>
      </w:r>
      <w:r>
        <w:rPr>
          <w:i/>
          <w:iCs/>
        </w:rPr>
        <w:t>X</w:t>
      </w:r>
      <w:r w:rsidRPr="00B64942">
        <w:rPr>
          <w:i/>
          <w:iCs/>
          <w:lang w:val="ru-RU"/>
        </w:rPr>
        <w:t>(</w:t>
      </w:r>
      <w:r>
        <w:rPr>
          <w:i/>
          <w:iCs/>
        </w:rPr>
        <w:t>i</w:t>
      </w:r>
      <w:r w:rsidRPr="00B64942">
        <w:rPr>
          <w:i/>
          <w:iCs/>
          <w:lang w:val="ru-RU"/>
        </w:rPr>
        <w:t>)</w:t>
      </w:r>
      <w:r w:rsidRPr="00B64942">
        <w:rPr>
          <w:lang w:val="ru-RU"/>
        </w:rPr>
        <w:t xml:space="preserve">, соответствующее значение величины </w:t>
      </w:r>
      <w:r>
        <w:rPr>
          <w:i/>
          <w:iCs/>
        </w:rPr>
        <w:t>Y</w:t>
      </w:r>
      <w:r w:rsidRPr="00B64942">
        <w:rPr>
          <w:lang w:val="ru-RU"/>
        </w:rPr>
        <w:t xml:space="preserve"> обозначим через </w:t>
      </w:r>
      <w:r>
        <w:rPr>
          <w:i/>
          <w:iCs/>
        </w:rPr>
        <w:t>Y</w:t>
      </w:r>
      <w:r w:rsidRPr="00B64942">
        <w:rPr>
          <w:i/>
          <w:iCs/>
          <w:lang w:val="ru-RU"/>
        </w:rPr>
        <w:t>(</w:t>
      </w:r>
      <w:r>
        <w:rPr>
          <w:i/>
          <w:iCs/>
        </w:rPr>
        <w:t>i</w:t>
      </w:r>
      <w:r w:rsidRPr="00B64942">
        <w:rPr>
          <w:i/>
          <w:iCs/>
          <w:lang w:val="ru-RU"/>
        </w:rPr>
        <w:t>)</w:t>
      </w:r>
      <w:r w:rsidRPr="00B64942">
        <w:rPr>
          <w:lang w:val="ru-RU"/>
        </w:rPr>
        <w:t>,</w:t>
      </w:r>
      <w:r w:rsidRPr="00B64942">
        <w:rPr>
          <w:i/>
          <w:iCs/>
          <w:lang w:val="ru-RU"/>
        </w:rPr>
        <w:t xml:space="preserve"> 0&lt;</w:t>
      </w:r>
      <w:r>
        <w:rPr>
          <w:i/>
          <w:iCs/>
        </w:rPr>
        <w:t>i</w:t>
      </w:r>
      <w:r w:rsidRPr="00B64942">
        <w:rPr>
          <w:rFonts w:cs="Arial"/>
          <w:i/>
          <w:iCs/>
          <w:lang w:val="ru-RU"/>
        </w:rPr>
        <w:t>≤</w:t>
      </w:r>
      <w:r>
        <w:rPr>
          <w:i/>
          <w:iCs/>
        </w:rPr>
        <w:t>n</w:t>
      </w:r>
      <w:r w:rsidRPr="00B64942">
        <w:rPr>
          <w:lang w:val="ru-RU"/>
        </w:rPr>
        <w:t>. В статистике подобные задачи решаются в рамках регрессионного анализа.</w:t>
      </w:r>
    </w:p>
    <w:p w:rsidR="00190302" w:rsidRPr="00B64942" w:rsidRDefault="00190302" w:rsidP="00B64942">
      <w:pPr>
        <w:rPr>
          <w:lang w:val="ru-RU"/>
        </w:rPr>
      </w:pPr>
      <w:r w:rsidRPr="00B64942">
        <w:rPr>
          <w:lang w:val="ru-RU"/>
        </w:rPr>
        <w:t>Пусть наблюдаемые величины связаны между собой регрессионной зависимостью вида:</w:t>
      </w:r>
    </w:p>
    <w:p w:rsidR="00190302" w:rsidRPr="00B64942" w:rsidRDefault="00190302" w:rsidP="008251D4">
      <w:pPr>
        <w:outlineLvl w:val="0"/>
        <w:rPr>
          <w:lang w:val="ru-RU"/>
        </w:rPr>
      </w:pPr>
      <w:r w:rsidRPr="00B73921">
        <w:rPr>
          <w:rFonts w:ascii="Arial" w:hAnsi="Arial"/>
          <w:position w:val="-12"/>
          <w:sz w:val="20"/>
          <w:szCs w:val="24"/>
          <w:lang w:val="ru-RU"/>
        </w:rPr>
        <w:object w:dxaOrig="3525" w:dyaOrig="360">
          <v:shape id="_x0000_i1052" type="#_x0000_t75" style="width:176.25pt;height:18pt" o:ole="">
            <v:imagedata r:id="rId48" o:title=""/>
          </v:shape>
          <o:OLEObject Type="Embed" ProgID="Equation.3" ShapeID="_x0000_i1052" DrawAspect="Content" ObjectID="_1666265305" r:id="rId49"/>
        </w:object>
      </w:r>
      <w:r w:rsidRPr="00B64942">
        <w:rPr>
          <w:lang w:val="ru-RU"/>
        </w:rPr>
        <w:t>, где</w:t>
      </w:r>
    </w:p>
    <w:p w:rsidR="00190302" w:rsidRPr="00B64942" w:rsidRDefault="00190302" w:rsidP="00B64942">
      <w:pPr>
        <w:rPr>
          <w:lang w:val="ru-RU"/>
        </w:rPr>
      </w:pPr>
      <w:r>
        <w:rPr>
          <w:i/>
          <w:iCs/>
        </w:rPr>
        <w:t>B</w:t>
      </w:r>
      <w:r>
        <w:rPr>
          <w:i/>
          <w:iCs/>
          <w:vertAlign w:val="subscript"/>
        </w:rPr>
        <w:t>i</w:t>
      </w:r>
      <w:r w:rsidRPr="00B64942">
        <w:rPr>
          <w:lang w:val="ru-RU"/>
        </w:rPr>
        <w:t xml:space="preserve">, </w:t>
      </w:r>
      <w:r>
        <w:rPr>
          <w:i/>
          <w:iCs/>
        </w:rPr>
        <w:t>B</w:t>
      </w:r>
      <w:r w:rsidRPr="00B64942">
        <w:rPr>
          <w:i/>
          <w:iCs/>
          <w:vertAlign w:val="subscript"/>
          <w:lang w:val="ru-RU"/>
        </w:rPr>
        <w:t>0</w:t>
      </w:r>
      <w:r w:rsidRPr="00B64942">
        <w:rPr>
          <w:lang w:val="ru-RU"/>
        </w:rPr>
        <w:t xml:space="preserve"> – неизвестные константы или параметры модели, </w:t>
      </w:r>
      <w:r>
        <w:rPr>
          <w:i/>
          <w:iCs/>
        </w:rPr>
        <w:t>e</w:t>
      </w:r>
      <w:r w:rsidRPr="00B64942">
        <w:rPr>
          <w:i/>
          <w:iCs/>
          <w:lang w:val="ru-RU"/>
        </w:rPr>
        <w:t>(</w:t>
      </w:r>
      <w:r>
        <w:rPr>
          <w:i/>
          <w:iCs/>
        </w:rPr>
        <w:t>i</w:t>
      </w:r>
      <w:r w:rsidRPr="00B64942">
        <w:rPr>
          <w:i/>
          <w:iCs/>
          <w:lang w:val="ru-RU"/>
        </w:rPr>
        <w:t>)</w:t>
      </w:r>
      <w:r w:rsidRPr="00B64942">
        <w:rPr>
          <w:lang w:val="ru-RU"/>
        </w:rPr>
        <w:t xml:space="preserve"> – ненаблюдаемые случайные величины (наблюдаются только </w:t>
      </w:r>
      <w:r>
        <w:rPr>
          <w:i/>
          <w:iCs/>
        </w:rPr>
        <w:t>X</w:t>
      </w:r>
      <w:r w:rsidRPr="00B64942">
        <w:rPr>
          <w:i/>
          <w:iCs/>
          <w:lang w:val="ru-RU"/>
        </w:rPr>
        <w:t>(</w:t>
      </w:r>
      <w:r>
        <w:rPr>
          <w:i/>
          <w:iCs/>
        </w:rPr>
        <w:t>i</w:t>
      </w:r>
      <w:r w:rsidRPr="00B64942">
        <w:rPr>
          <w:i/>
          <w:iCs/>
          <w:lang w:val="ru-RU"/>
        </w:rPr>
        <w:t xml:space="preserve">), </w:t>
      </w:r>
      <w:r>
        <w:rPr>
          <w:i/>
          <w:iCs/>
        </w:rPr>
        <w:t>Y</w:t>
      </w:r>
      <w:r w:rsidRPr="00B64942">
        <w:rPr>
          <w:i/>
          <w:iCs/>
          <w:lang w:val="ru-RU"/>
        </w:rPr>
        <w:t>(</w:t>
      </w:r>
      <w:r>
        <w:rPr>
          <w:i/>
          <w:iCs/>
        </w:rPr>
        <w:t>i</w:t>
      </w:r>
      <w:r w:rsidRPr="00B64942">
        <w:rPr>
          <w:i/>
          <w:iCs/>
          <w:lang w:val="ru-RU"/>
        </w:rPr>
        <w:t>), 0&lt;</w:t>
      </w:r>
      <w:r>
        <w:rPr>
          <w:i/>
          <w:iCs/>
        </w:rPr>
        <w:t>i</w:t>
      </w:r>
      <w:r w:rsidRPr="00B64942">
        <w:rPr>
          <w:rFonts w:cs="Arial"/>
          <w:i/>
          <w:iCs/>
          <w:lang w:val="ru-RU"/>
        </w:rPr>
        <w:t>≤</w:t>
      </w:r>
      <w:r>
        <w:rPr>
          <w:i/>
          <w:iCs/>
        </w:rPr>
        <w:t>n</w:t>
      </w:r>
      <w:r w:rsidRPr="00B64942">
        <w:rPr>
          <w:lang w:val="ru-RU"/>
        </w:rPr>
        <w:t>) со средним 0 (как говорят является несмещенными) и неизвестной дисперсией, не меняющейся от опыта к опыту.</w:t>
      </w:r>
    </w:p>
    <w:p w:rsidR="00190302" w:rsidRPr="00B64942" w:rsidRDefault="00190302" w:rsidP="00B64942">
      <w:pPr>
        <w:rPr>
          <w:lang w:val="ru-RU"/>
        </w:rPr>
      </w:pPr>
      <w:r w:rsidRPr="00B64942">
        <w:rPr>
          <w:lang w:val="ru-RU"/>
        </w:rPr>
        <w:t xml:space="preserve">Иногда случайные величины </w:t>
      </w:r>
      <w:r>
        <w:rPr>
          <w:i/>
          <w:iCs/>
        </w:rPr>
        <w:t>e</w:t>
      </w:r>
      <w:r w:rsidRPr="00B64942">
        <w:rPr>
          <w:i/>
          <w:iCs/>
          <w:lang w:val="ru-RU"/>
        </w:rPr>
        <w:t>(</w:t>
      </w:r>
      <w:r>
        <w:rPr>
          <w:i/>
          <w:iCs/>
        </w:rPr>
        <w:t>i</w:t>
      </w:r>
      <w:r w:rsidRPr="00B64942">
        <w:rPr>
          <w:i/>
          <w:iCs/>
          <w:lang w:val="ru-RU"/>
        </w:rPr>
        <w:t>)</w:t>
      </w:r>
      <w:r w:rsidRPr="00B64942">
        <w:rPr>
          <w:lang w:val="ru-RU"/>
        </w:rPr>
        <w:t xml:space="preserve"> предполагается, что они не коррелированны в разных опытах. Кроме того, часто предполагается, что ошибки имеют нормальное распределение. В этом случае некоррелированность влечет независимость.</w:t>
      </w:r>
    </w:p>
    <w:p w:rsidR="00190302" w:rsidRPr="00B64942" w:rsidRDefault="00190302" w:rsidP="00B64942">
      <w:pPr>
        <w:rPr>
          <w:lang w:val="ru-RU"/>
        </w:rPr>
      </w:pPr>
      <w:r w:rsidRPr="00B64942">
        <w:rPr>
          <w:lang w:val="ru-RU"/>
        </w:rPr>
        <w:t>Можно рассматривать и более общие линейные модели, например, с несколькими независимыми переменными:</w:t>
      </w:r>
    </w:p>
    <w:p w:rsidR="00190302" w:rsidRPr="00B64942" w:rsidRDefault="00190302" w:rsidP="008251D4">
      <w:pPr>
        <w:outlineLvl w:val="0"/>
        <w:rPr>
          <w:lang w:val="ru-RU"/>
        </w:rPr>
      </w:pPr>
      <w:r w:rsidRPr="00B73921">
        <w:rPr>
          <w:rFonts w:ascii="Arial" w:hAnsi="Arial"/>
          <w:position w:val="-12"/>
          <w:sz w:val="20"/>
          <w:szCs w:val="24"/>
          <w:lang w:val="ru-RU"/>
        </w:rPr>
        <w:object w:dxaOrig="6405" w:dyaOrig="360">
          <v:shape id="_x0000_i1053" type="#_x0000_t75" style="width:320.25pt;height:18pt" o:ole="">
            <v:imagedata r:id="rId50" o:title=""/>
          </v:shape>
          <o:OLEObject Type="Embed" ProgID="Equation.3" ShapeID="_x0000_i1053" DrawAspect="Content" ObjectID="_1666265306" r:id="rId51"/>
        </w:object>
      </w:r>
      <w:r w:rsidRPr="00B64942">
        <w:rPr>
          <w:lang w:val="ru-RU"/>
        </w:rPr>
        <w:t>где</w:t>
      </w:r>
    </w:p>
    <w:p w:rsidR="00190302" w:rsidRPr="00B64942" w:rsidRDefault="00190302" w:rsidP="00B64942">
      <w:pPr>
        <w:rPr>
          <w:lang w:val="ru-RU"/>
        </w:rPr>
      </w:pPr>
      <w:r>
        <w:rPr>
          <w:i/>
          <w:iCs/>
        </w:rPr>
        <w:t>B</w:t>
      </w:r>
      <w:r w:rsidRPr="00B64942">
        <w:rPr>
          <w:i/>
          <w:iCs/>
          <w:vertAlign w:val="subscript"/>
          <w:lang w:val="ru-RU"/>
        </w:rPr>
        <w:t>0</w:t>
      </w:r>
      <w:r w:rsidRPr="00B64942">
        <w:rPr>
          <w:lang w:val="ru-RU"/>
        </w:rPr>
        <w:t xml:space="preserve">, </w:t>
      </w:r>
      <w:r>
        <w:rPr>
          <w:i/>
          <w:iCs/>
        </w:rPr>
        <w:t>B</w:t>
      </w:r>
      <w:r w:rsidRPr="00B64942">
        <w:rPr>
          <w:i/>
          <w:iCs/>
          <w:vertAlign w:val="subscript"/>
          <w:lang w:val="ru-RU"/>
        </w:rPr>
        <w:t>1</w:t>
      </w:r>
      <w:r w:rsidRPr="00B64942">
        <w:rPr>
          <w:i/>
          <w:iCs/>
          <w:lang w:val="ru-RU"/>
        </w:rPr>
        <w:t xml:space="preserve">, </w:t>
      </w:r>
      <w:r>
        <w:rPr>
          <w:i/>
          <w:iCs/>
        </w:rPr>
        <w:t>B</w:t>
      </w:r>
      <w:r w:rsidRPr="00B64942">
        <w:rPr>
          <w:i/>
          <w:iCs/>
          <w:vertAlign w:val="subscript"/>
          <w:lang w:val="ru-RU"/>
        </w:rPr>
        <w:t>2</w:t>
      </w:r>
      <w:r w:rsidRPr="00B64942">
        <w:rPr>
          <w:i/>
          <w:iCs/>
          <w:lang w:val="ru-RU"/>
        </w:rPr>
        <w:t xml:space="preserve">,…, </w:t>
      </w:r>
      <w:r>
        <w:rPr>
          <w:i/>
          <w:iCs/>
        </w:rPr>
        <w:t>B</w:t>
      </w:r>
      <w:r>
        <w:rPr>
          <w:i/>
          <w:iCs/>
          <w:vertAlign w:val="subscript"/>
        </w:rPr>
        <w:t>K</w:t>
      </w:r>
      <w:r w:rsidRPr="00B64942">
        <w:rPr>
          <w:lang w:val="ru-RU"/>
        </w:rPr>
        <w:t xml:space="preserve"> – неизвестные константы.</w:t>
      </w:r>
    </w:p>
    <w:p w:rsidR="00190302" w:rsidRPr="00B64942" w:rsidRDefault="00190302" w:rsidP="00B64942">
      <w:pPr>
        <w:rPr>
          <w:lang w:val="ru-RU"/>
        </w:rPr>
      </w:pPr>
      <w:r w:rsidRPr="00B64942">
        <w:rPr>
          <w:lang w:val="ru-RU"/>
        </w:rPr>
        <w:t>Общая задача регрессионного анализа состоит в том, чтобы по наблюдениям (</w:t>
      </w:r>
      <w:r>
        <w:rPr>
          <w:i/>
          <w:iCs/>
        </w:rPr>
        <w:t>X</w:t>
      </w:r>
      <w:r w:rsidRPr="00B64942">
        <w:rPr>
          <w:i/>
          <w:iCs/>
          <w:lang w:val="ru-RU"/>
        </w:rPr>
        <w:t xml:space="preserve">(1), </w:t>
      </w:r>
      <w:r>
        <w:rPr>
          <w:i/>
          <w:iCs/>
        </w:rPr>
        <w:t>Y</w:t>
      </w:r>
      <w:r w:rsidRPr="00B64942">
        <w:rPr>
          <w:i/>
          <w:iCs/>
          <w:lang w:val="ru-RU"/>
        </w:rPr>
        <w:t>(2)</w:t>
      </w:r>
      <w:r w:rsidRPr="00B64942">
        <w:rPr>
          <w:lang w:val="ru-RU"/>
        </w:rPr>
        <w:t>), …, (</w:t>
      </w:r>
      <w:r>
        <w:rPr>
          <w:i/>
          <w:iCs/>
        </w:rPr>
        <w:t>X</w:t>
      </w:r>
      <w:r w:rsidRPr="00B64942">
        <w:rPr>
          <w:i/>
          <w:iCs/>
          <w:lang w:val="ru-RU"/>
        </w:rPr>
        <w:t>(</w:t>
      </w:r>
      <w:r>
        <w:rPr>
          <w:i/>
          <w:iCs/>
        </w:rPr>
        <w:t>n</w:t>
      </w:r>
      <w:r w:rsidRPr="00B64942">
        <w:rPr>
          <w:i/>
          <w:iCs/>
          <w:lang w:val="ru-RU"/>
        </w:rPr>
        <w:t xml:space="preserve">), </w:t>
      </w:r>
      <w:r>
        <w:rPr>
          <w:i/>
          <w:iCs/>
        </w:rPr>
        <w:t>Y</w:t>
      </w:r>
      <w:r w:rsidRPr="00B64942">
        <w:rPr>
          <w:i/>
          <w:iCs/>
          <w:lang w:val="ru-RU"/>
        </w:rPr>
        <w:t>(</w:t>
      </w:r>
      <w:r>
        <w:rPr>
          <w:i/>
          <w:iCs/>
        </w:rPr>
        <w:t>n</w:t>
      </w:r>
      <w:r w:rsidRPr="00B64942">
        <w:rPr>
          <w:i/>
          <w:iCs/>
          <w:lang w:val="ru-RU"/>
        </w:rPr>
        <w:t>)</w:t>
      </w:r>
      <w:r w:rsidRPr="00B64942">
        <w:rPr>
          <w:lang w:val="ru-RU"/>
        </w:rPr>
        <w:t>):</w:t>
      </w:r>
    </w:p>
    <w:p w:rsidR="00190302" w:rsidRPr="00B64942" w:rsidRDefault="00190302" w:rsidP="00B64942">
      <w:pPr>
        <w:numPr>
          <w:ilvl w:val="0"/>
          <w:numId w:val="4"/>
        </w:numPr>
        <w:spacing w:after="0" w:line="240" w:lineRule="auto"/>
        <w:ind w:left="360"/>
        <w:jc w:val="both"/>
        <w:rPr>
          <w:lang w:val="ru-RU"/>
        </w:rPr>
      </w:pPr>
      <w:r w:rsidRPr="00B64942">
        <w:rPr>
          <w:lang w:val="ru-RU"/>
        </w:rPr>
        <w:t xml:space="preserve">оценить параметры модели </w:t>
      </w:r>
      <w:r>
        <w:rPr>
          <w:i/>
          <w:iCs/>
        </w:rPr>
        <w:t>B</w:t>
      </w:r>
      <w:r>
        <w:rPr>
          <w:i/>
          <w:iCs/>
          <w:vertAlign w:val="subscript"/>
        </w:rPr>
        <w:t>i</w:t>
      </w:r>
      <w:r w:rsidRPr="00B64942">
        <w:rPr>
          <w:i/>
          <w:iCs/>
          <w:lang w:val="ru-RU"/>
        </w:rPr>
        <w:t xml:space="preserve">, </w:t>
      </w:r>
      <w:r>
        <w:rPr>
          <w:i/>
          <w:iCs/>
        </w:rPr>
        <w:t>B</w:t>
      </w:r>
      <w:r w:rsidRPr="00B64942">
        <w:rPr>
          <w:i/>
          <w:iCs/>
          <w:vertAlign w:val="subscript"/>
          <w:lang w:val="ru-RU"/>
        </w:rPr>
        <w:t>0</w:t>
      </w:r>
      <w:r w:rsidRPr="00B64942">
        <w:rPr>
          <w:vertAlign w:val="subscript"/>
          <w:lang w:val="ru-RU"/>
        </w:rPr>
        <w:t xml:space="preserve"> </w:t>
      </w:r>
      <w:r w:rsidRPr="00B64942">
        <w:rPr>
          <w:lang w:val="ru-RU"/>
        </w:rPr>
        <w:t>наилучшим образом;</w:t>
      </w:r>
    </w:p>
    <w:p w:rsidR="00190302" w:rsidRPr="00B64942" w:rsidRDefault="00190302" w:rsidP="00B64942">
      <w:pPr>
        <w:numPr>
          <w:ilvl w:val="0"/>
          <w:numId w:val="4"/>
        </w:numPr>
        <w:spacing w:after="0" w:line="240" w:lineRule="auto"/>
        <w:ind w:left="360"/>
        <w:jc w:val="both"/>
        <w:rPr>
          <w:lang w:val="ru-RU"/>
        </w:rPr>
      </w:pPr>
      <w:r w:rsidRPr="00B64942">
        <w:rPr>
          <w:lang w:val="ru-RU"/>
        </w:rPr>
        <w:t xml:space="preserve">построить доверительные интервалы для </w:t>
      </w:r>
      <w:r>
        <w:rPr>
          <w:i/>
          <w:iCs/>
        </w:rPr>
        <w:t>B</w:t>
      </w:r>
      <w:r w:rsidRPr="00B64942">
        <w:rPr>
          <w:i/>
          <w:iCs/>
          <w:vertAlign w:val="subscript"/>
          <w:lang w:val="ru-RU"/>
        </w:rPr>
        <w:t>1</w:t>
      </w:r>
      <w:r w:rsidRPr="00B64942">
        <w:rPr>
          <w:i/>
          <w:iCs/>
          <w:lang w:val="ru-RU"/>
        </w:rPr>
        <w:t xml:space="preserve">, </w:t>
      </w:r>
      <w:r>
        <w:rPr>
          <w:i/>
          <w:iCs/>
        </w:rPr>
        <w:t>B</w:t>
      </w:r>
      <w:r w:rsidRPr="00B64942">
        <w:rPr>
          <w:i/>
          <w:iCs/>
          <w:vertAlign w:val="subscript"/>
          <w:lang w:val="ru-RU"/>
        </w:rPr>
        <w:t>0</w:t>
      </w:r>
      <w:r w:rsidRPr="00B64942">
        <w:rPr>
          <w:lang w:val="ru-RU"/>
        </w:rPr>
        <w:t>.</w:t>
      </w:r>
    </w:p>
    <w:p w:rsidR="00190302" w:rsidRPr="00B64942" w:rsidRDefault="00190302" w:rsidP="00B64942">
      <w:pPr>
        <w:numPr>
          <w:ilvl w:val="0"/>
          <w:numId w:val="4"/>
        </w:numPr>
        <w:spacing w:after="0" w:line="240" w:lineRule="auto"/>
        <w:ind w:left="360"/>
        <w:jc w:val="both"/>
        <w:rPr>
          <w:lang w:val="ru-RU"/>
        </w:rPr>
      </w:pPr>
      <w:r w:rsidRPr="00B64942">
        <w:rPr>
          <w:lang w:val="ru-RU"/>
        </w:rPr>
        <w:t>проверить гипотезу о значимости регрессии;</w:t>
      </w:r>
    </w:p>
    <w:p w:rsidR="00190302" w:rsidRPr="00B64942" w:rsidRDefault="00190302" w:rsidP="00B64942">
      <w:pPr>
        <w:numPr>
          <w:ilvl w:val="0"/>
          <w:numId w:val="4"/>
        </w:numPr>
        <w:spacing w:after="0" w:line="240" w:lineRule="auto"/>
        <w:ind w:left="360"/>
        <w:jc w:val="both"/>
        <w:rPr>
          <w:lang w:val="ru-RU"/>
        </w:rPr>
      </w:pPr>
      <w:r w:rsidRPr="00B64942">
        <w:rPr>
          <w:lang w:val="ru-RU"/>
        </w:rPr>
        <w:t>оценить степень адекватности модели и т.д.</w:t>
      </w:r>
    </w:p>
    <w:p w:rsidR="00190302" w:rsidRDefault="00190302" w:rsidP="00B64942">
      <w:pPr>
        <w:pStyle w:val="BodyTextIndent"/>
      </w:pPr>
      <w:r>
        <w:t>К основным понятиям регрессионного анализа относятся:</w:t>
      </w:r>
    </w:p>
    <w:p w:rsidR="00190302" w:rsidRPr="00B64942" w:rsidRDefault="00190302" w:rsidP="00B64942">
      <w:pPr>
        <w:rPr>
          <w:lang w:val="ru-RU"/>
        </w:rPr>
      </w:pPr>
      <w:r w:rsidRPr="00B64942">
        <w:rPr>
          <w:i/>
          <w:iCs/>
          <w:lang w:val="ru-RU"/>
        </w:rPr>
        <w:t>1) предсказанные значения (</w:t>
      </w:r>
      <w:r>
        <w:rPr>
          <w:i/>
          <w:iCs/>
        </w:rPr>
        <w:t>Predictable</w:t>
      </w:r>
      <w:r w:rsidRPr="00B64942">
        <w:rPr>
          <w:i/>
          <w:iCs/>
          <w:lang w:val="ru-RU"/>
        </w:rPr>
        <w:t xml:space="preserve"> </w:t>
      </w:r>
      <w:r>
        <w:rPr>
          <w:i/>
          <w:iCs/>
        </w:rPr>
        <w:t>values</w:t>
      </w:r>
      <w:r w:rsidRPr="00B64942">
        <w:rPr>
          <w:i/>
          <w:iCs/>
          <w:lang w:val="ru-RU"/>
        </w:rPr>
        <w:t>)</w:t>
      </w:r>
      <w:r w:rsidRPr="00B64942">
        <w:rPr>
          <w:lang w:val="ru-RU"/>
        </w:rPr>
        <w:t xml:space="preserve">: значения </w:t>
      </w:r>
      <w:r>
        <w:rPr>
          <w:i/>
          <w:iCs/>
        </w:rPr>
        <w:t>Y</w:t>
      </w:r>
      <w:r w:rsidRPr="00B64942">
        <w:rPr>
          <w:i/>
          <w:iCs/>
          <w:lang w:val="ru-RU"/>
        </w:rPr>
        <w:t>-ов</w:t>
      </w:r>
      <w:r w:rsidRPr="00B64942">
        <w:rPr>
          <w:lang w:val="ru-RU"/>
        </w:rPr>
        <w:t xml:space="preserve"> вычисленные по уравнению с оцененными параметрами. Значения </w:t>
      </w:r>
      <w:r>
        <w:rPr>
          <w:i/>
          <w:iCs/>
        </w:rPr>
        <w:t>Y</w:t>
      </w:r>
      <w:r w:rsidRPr="00B64942">
        <w:rPr>
          <w:i/>
          <w:iCs/>
          <w:lang w:val="ru-RU"/>
        </w:rPr>
        <w:t>-ов</w:t>
      </w:r>
      <w:r w:rsidRPr="00B64942">
        <w:rPr>
          <w:lang w:val="ru-RU"/>
        </w:rPr>
        <w:t xml:space="preserve">, предсказанных в точках </w:t>
      </w:r>
      <w:r>
        <w:rPr>
          <w:i/>
          <w:iCs/>
        </w:rPr>
        <w:t>X</w:t>
      </w:r>
      <w:r w:rsidRPr="00B64942">
        <w:rPr>
          <w:i/>
          <w:iCs/>
          <w:lang w:val="ru-RU"/>
        </w:rPr>
        <w:t>(</w:t>
      </w:r>
      <w:r>
        <w:rPr>
          <w:i/>
          <w:iCs/>
        </w:rPr>
        <w:t>i</w:t>
      </w:r>
      <w:r w:rsidRPr="00B64942">
        <w:rPr>
          <w:i/>
          <w:iCs/>
          <w:lang w:val="ru-RU"/>
        </w:rPr>
        <w:t>)</w:t>
      </w:r>
      <w:r w:rsidRPr="00B64942">
        <w:rPr>
          <w:lang w:val="ru-RU"/>
        </w:rPr>
        <w:t xml:space="preserve">, будем обозначать </w:t>
      </w:r>
      <w:r>
        <w:rPr>
          <w:i/>
          <w:iCs/>
        </w:rPr>
        <w:t>PrY</w:t>
      </w:r>
      <w:r w:rsidRPr="00B64942">
        <w:rPr>
          <w:i/>
          <w:iCs/>
          <w:lang w:val="ru-RU"/>
        </w:rPr>
        <w:t>(</w:t>
      </w:r>
      <w:r>
        <w:rPr>
          <w:i/>
          <w:iCs/>
        </w:rPr>
        <w:t>i</w:t>
      </w:r>
      <w:r w:rsidRPr="00B64942">
        <w:rPr>
          <w:i/>
          <w:iCs/>
          <w:lang w:val="ru-RU"/>
        </w:rPr>
        <w:t>), 0&lt;</w:t>
      </w:r>
      <w:r>
        <w:rPr>
          <w:i/>
          <w:iCs/>
        </w:rPr>
        <w:t>i</w:t>
      </w:r>
      <w:r w:rsidRPr="00B64942">
        <w:rPr>
          <w:rFonts w:cs="Arial"/>
          <w:i/>
          <w:iCs/>
          <w:lang w:val="ru-RU"/>
        </w:rPr>
        <w:t>≤</w:t>
      </w:r>
      <w:r>
        <w:rPr>
          <w:i/>
          <w:iCs/>
        </w:rPr>
        <w:t>n</w:t>
      </w:r>
      <w:r w:rsidRPr="00B64942">
        <w:rPr>
          <w:lang w:val="ru-RU"/>
        </w:rPr>
        <w:t>;</w:t>
      </w:r>
    </w:p>
    <w:p w:rsidR="00190302" w:rsidRPr="00B64942" w:rsidRDefault="00190302" w:rsidP="00B64942">
      <w:pPr>
        <w:rPr>
          <w:lang w:val="ru-RU"/>
        </w:rPr>
      </w:pPr>
      <w:r w:rsidRPr="00B64942">
        <w:rPr>
          <w:i/>
          <w:iCs/>
          <w:lang w:val="ru-RU"/>
        </w:rPr>
        <w:t>2) остатки (</w:t>
      </w:r>
      <w:r>
        <w:rPr>
          <w:i/>
          <w:iCs/>
        </w:rPr>
        <w:t>Residuals</w:t>
      </w:r>
      <w:r w:rsidRPr="00B64942">
        <w:rPr>
          <w:i/>
          <w:iCs/>
          <w:lang w:val="ru-RU"/>
        </w:rPr>
        <w:t>)</w:t>
      </w:r>
      <w:r w:rsidRPr="00B64942">
        <w:rPr>
          <w:lang w:val="ru-RU"/>
        </w:rPr>
        <w:t xml:space="preserve">: разности между наблюдаемыми значениями и предсказанными: </w:t>
      </w:r>
      <w:r>
        <w:rPr>
          <w:i/>
          <w:iCs/>
        </w:rPr>
        <w:t>Y</w:t>
      </w:r>
      <w:r w:rsidRPr="00B64942">
        <w:rPr>
          <w:i/>
          <w:iCs/>
          <w:lang w:val="ru-RU"/>
        </w:rPr>
        <w:t>(</w:t>
      </w:r>
      <w:r>
        <w:rPr>
          <w:i/>
          <w:iCs/>
        </w:rPr>
        <w:t>i</w:t>
      </w:r>
      <w:r w:rsidRPr="00B64942">
        <w:rPr>
          <w:i/>
          <w:iCs/>
          <w:lang w:val="ru-RU"/>
        </w:rPr>
        <w:t>)-</w:t>
      </w:r>
      <w:r>
        <w:rPr>
          <w:i/>
          <w:iCs/>
        </w:rPr>
        <w:t>PrY</w:t>
      </w:r>
      <w:r w:rsidRPr="00B64942">
        <w:rPr>
          <w:i/>
          <w:iCs/>
          <w:lang w:val="ru-RU"/>
        </w:rPr>
        <w:t>(</w:t>
      </w:r>
      <w:r>
        <w:rPr>
          <w:i/>
          <w:iCs/>
        </w:rPr>
        <w:t>i</w:t>
      </w:r>
      <w:r w:rsidRPr="00B64942">
        <w:rPr>
          <w:i/>
          <w:iCs/>
          <w:lang w:val="ru-RU"/>
        </w:rPr>
        <w:t>), 0&lt;</w:t>
      </w:r>
      <w:r>
        <w:rPr>
          <w:i/>
          <w:iCs/>
        </w:rPr>
        <w:t>i</w:t>
      </w:r>
      <w:r w:rsidRPr="00B64942">
        <w:rPr>
          <w:rFonts w:cs="Arial"/>
          <w:i/>
          <w:iCs/>
          <w:lang w:val="ru-RU"/>
        </w:rPr>
        <w:t>≤</w:t>
      </w:r>
      <w:r>
        <w:rPr>
          <w:i/>
          <w:iCs/>
        </w:rPr>
        <w:t>n</w:t>
      </w:r>
      <w:r w:rsidRPr="00B64942">
        <w:rPr>
          <w:lang w:val="ru-RU"/>
        </w:rPr>
        <w:t>;</w:t>
      </w:r>
    </w:p>
    <w:p w:rsidR="00190302" w:rsidRPr="00B64942" w:rsidRDefault="00190302" w:rsidP="00B64942">
      <w:pPr>
        <w:rPr>
          <w:lang w:val="ru-RU"/>
        </w:rPr>
      </w:pPr>
      <w:r w:rsidRPr="00B64942">
        <w:rPr>
          <w:i/>
          <w:iCs/>
          <w:lang w:val="ru-RU"/>
        </w:rPr>
        <w:t xml:space="preserve">3) сумма квадратов </w:t>
      </w:r>
      <w:r>
        <w:rPr>
          <w:i/>
          <w:iCs/>
        </w:rPr>
        <w:t>Y</w:t>
      </w:r>
      <w:r w:rsidRPr="00B64942">
        <w:rPr>
          <w:i/>
          <w:iCs/>
          <w:lang w:val="ru-RU"/>
        </w:rPr>
        <w:t xml:space="preserve">-ов, скорректированная на среднее, – </w:t>
      </w:r>
      <w:r>
        <w:rPr>
          <w:i/>
          <w:iCs/>
        </w:rPr>
        <w:t>SS</w:t>
      </w:r>
      <w:r w:rsidRPr="00B64942">
        <w:rPr>
          <w:lang w:val="ru-RU"/>
        </w:rPr>
        <w:t>:</w:t>
      </w:r>
    </w:p>
    <w:p w:rsidR="00190302" w:rsidRPr="00B64942" w:rsidRDefault="00190302" w:rsidP="00B64942">
      <w:pPr>
        <w:rPr>
          <w:lang w:val="ru-RU"/>
        </w:rPr>
      </w:pPr>
      <w:r w:rsidRPr="00B73921">
        <w:rPr>
          <w:rFonts w:ascii="Arial" w:hAnsi="Arial"/>
          <w:position w:val="-10"/>
          <w:sz w:val="20"/>
          <w:szCs w:val="24"/>
        </w:rPr>
        <w:object w:dxaOrig="3795" w:dyaOrig="360">
          <v:shape id="_x0000_i1054" type="#_x0000_t75" style="width:189.75pt;height:18pt" o:ole="">
            <v:imagedata r:id="rId52" o:title=""/>
          </v:shape>
          <o:OLEObject Type="Embed" ProgID="Equation.3" ShapeID="_x0000_i1054" DrawAspect="Content" ObjectID="_1666265307" r:id="rId53"/>
        </w:object>
      </w:r>
      <w:r w:rsidRPr="00B64942">
        <w:rPr>
          <w:lang w:val="ru-RU"/>
        </w:rPr>
        <w:t xml:space="preserve">, </w:t>
      </w:r>
    </w:p>
    <w:p w:rsidR="00190302" w:rsidRPr="00B64942" w:rsidRDefault="00190302" w:rsidP="00B64942">
      <w:pPr>
        <w:rPr>
          <w:lang w:val="ru-RU"/>
        </w:rPr>
      </w:pPr>
      <w:r w:rsidRPr="00B64942">
        <w:rPr>
          <w:lang w:val="ru-RU"/>
        </w:rPr>
        <w:t xml:space="preserve">где </w:t>
      </w:r>
      <w:r>
        <w:rPr>
          <w:i/>
          <w:iCs/>
        </w:rPr>
        <w:t>Y</w:t>
      </w:r>
      <w:r w:rsidRPr="00B64942">
        <w:rPr>
          <w:lang w:val="ru-RU"/>
        </w:rPr>
        <w:t xml:space="preserve"> – среднее </w:t>
      </w:r>
      <w:r>
        <w:rPr>
          <w:i/>
          <w:iCs/>
        </w:rPr>
        <w:t>Y</w:t>
      </w:r>
      <w:r w:rsidRPr="00B64942">
        <w:rPr>
          <w:i/>
          <w:iCs/>
          <w:lang w:val="ru-RU"/>
        </w:rPr>
        <w:t>-ов</w:t>
      </w:r>
      <w:r w:rsidRPr="00B64942">
        <w:rPr>
          <w:lang w:val="ru-RU"/>
        </w:rPr>
        <w:t xml:space="preserve"> – </w:t>
      </w:r>
      <w:r w:rsidRPr="00B73921">
        <w:rPr>
          <w:rFonts w:ascii="Arial" w:hAnsi="Arial"/>
          <w:position w:val="-22"/>
          <w:sz w:val="20"/>
          <w:szCs w:val="24"/>
          <w:lang w:val="ru-RU"/>
        </w:rPr>
        <w:object w:dxaOrig="2160" w:dyaOrig="555">
          <v:shape id="_x0000_i1055" type="#_x0000_t75" style="width:108pt;height:27.75pt" o:ole="">
            <v:imagedata r:id="rId54" o:title=""/>
          </v:shape>
          <o:OLEObject Type="Embed" ProgID="Equation.3" ShapeID="_x0000_i1055" DrawAspect="Content" ObjectID="_1666265308" r:id="rId55"/>
        </w:object>
      </w:r>
      <w:r w:rsidRPr="00B64942">
        <w:rPr>
          <w:lang w:val="ru-RU"/>
        </w:rPr>
        <w:t>;</w:t>
      </w:r>
    </w:p>
    <w:p w:rsidR="00190302" w:rsidRPr="00B64942" w:rsidRDefault="00190302" w:rsidP="00B64942">
      <w:pPr>
        <w:rPr>
          <w:lang w:val="ru-RU"/>
        </w:rPr>
      </w:pPr>
      <w:r w:rsidRPr="00B64942">
        <w:rPr>
          <w:i/>
          <w:iCs/>
          <w:lang w:val="ru-RU"/>
        </w:rPr>
        <w:t xml:space="preserve">4) сумма квадратов </w:t>
      </w:r>
      <w:r>
        <w:rPr>
          <w:i/>
          <w:iCs/>
        </w:rPr>
        <w:t>PrY</w:t>
      </w:r>
      <w:r w:rsidRPr="00B64942">
        <w:rPr>
          <w:i/>
          <w:iCs/>
          <w:lang w:val="ru-RU"/>
        </w:rPr>
        <w:t>(</w:t>
      </w:r>
      <w:r>
        <w:rPr>
          <w:i/>
          <w:iCs/>
        </w:rPr>
        <w:t>i</w:t>
      </w:r>
      <w:r w:rsidRPr="00B64942">
        <w:rPr>
          <w:i/>
          <w:iCs/>
          <w:lang w:val="ru-RU"/>
        </w:rPr>
        <w:t xml:space="preserve">), скорректированная на среднее </w:t>
      </w:r>
      <w:r>
        <w:rPr>
          <w:i/>
          <w:iCs/>
        </w:rPr>
        <w:t>SSPr</w:t>
      </w:r>
      <w:r w:rsidRPr="00B64942">
        <w:rPr>
          <w:lang w:val="ru-RU"/>
        </w:rPr>
        <w:t>:</w:t>
      </w:r>
    </w:p>
    <w:p w:rsidR="00190302" w:rsidRPr="00B64942" w:rsidRDefault="00190302" w:rsidP="00B64942">
      <w:pPr>
        <w:rPr>
          <w:lang w:val="ru-RU"/>
        </w:rPr>
      </w:pPr>
      <w:r w:rsidRPr="00B73921">
        <w:rPr>
          <w:rFonts w:ascii="Arial" w:hAnsi="Arial"/>
          <w:position w:val="-10"/>
          <w:sz w:val="20"/>
          <w:szCs w:val="24"/>
        </w:rPr>
        <w:object w:dxaOrig="4680" w:dyaOrig="360">
          <v:shape id="_x0000_i1056" type="#_x0000_t75" style="width:234pt;height:18pt" o:ole="">
            <v:imagedata r:id="rId56" o:title=""/>
          </v:shape>
          <o:OLEObject Type="Embed" ProgID="Equation.3" ShapeID="_x0000_i1056" DrawAspect="Content" ObjectID="_1666265309" r:id="rId57"/>
        </w:object>
      </w:r>
      <w:r w:rsidRPr="00B64942">
        <w:rPr>
          <w:lang w:val="ru-RU"/>
        </w:rPr>
        <w:t>;</w:t>
      </w:r>
    </w:p>
    <w:p w:rsidR="00190302" w:rsidRPr="00B64942" w:rsidRDefault="00190302" w:rsidP="00B64942">
      <w:pPr>
        <w:rPr>
          <w:lang w:val="ru-RU"/>
        </w:rPr>
      </w:pPr>
      <w:r w:rsidRPr="00B64942">
        <w:rPr>
          <w:i/>
          <w:iCs/>
          <w:lang w:val="ru-RU"/>
        </w:rPr>
        <w:t xml:space="preserve">5) сумма квадратов остатков </w:t>
      </w:r>
      <w:r>
        <w:rPr>
          <w:i/>
          <w:iCs/>
        </w:rPr>
        <w:t>SSRes</w:t>
      </w:r>
      <w:r w:rsidRPr="00B64942">
        <w:rPr>
          <w:lang w:val="ru-RU"/>
        </w:rPr>
        <w:t>:</w:t>
      </w:r>
    </w:p>
    <w:p w:rsidR="00190302" w:rsidRPr="00B64942" w:rsidRDefault="00190302" w:rsidP="00B64942">
      <w:pPr>
        <w:rPr>
          <w:lang w:val="ru-RU"/>
        </w:rPr>
      </w:pPr>
      <w:r w:rsidRPr="00B73921">
        <w:rPr>
          <w:rFonts w:ascii="Arial" w:hAnsi="Arial"/>
          <w:position w:val="-10"/>
          <w:sz w:val="20"/>
          <w:szCs w:val="24"/>
        </w:rPr>
        <w:object w:dxaOrig="5445" w:dyaOrig="360">
          <v:shape id="_x0000_i1057" type="#_x0000_t75" style="width:272.25pt;height:18pt" o:ole="">
            <v:imagedata r:id="rId58" o:title=""/>
          </v:shape>
          <o:OLEObject Type="Embed" ProgID="Equation.3" ShapeID="_x0000_i1057" DrawAspect="Content" ObjectID="_1666265310" r:id="rId59"/>
        </w:object>
      </w:r>
      <w:r w:rsidRPr="00B64942">
        <w:rPr>
          <w:lang w:val="ru-RU"/>
        </w:rPr>
        <w:t>;</w:t>
      </w:r>
    </w:p>
    <w:p w:rsidR="00190302" w:rsidRPr="00B64942" w:rsidRDefault="00190302" w:rsidP="00B64942">
      <w:pPr>
        <w:rPr>
          <w:lang w:val="ru-RU"/>
        </w:rPr>
      </w:pPr>
      <w:r w:rsidRPr="00B64942">
        <w:rPr>
          <w:i/>
          <w:iCs/>
          <w:lang w:val="ru-RU"/>
        </w:rPr>
        <w:t xml:space="preserve">6) коэффициент детерминации </w:t>
      </w:r>
      <w:r>
        <w:rPr>
          <w:i/>
          <w:iCs/>
        </w:rPr>
        <w:t>R</w:t>
      </w:r>
      <w:r w:rsidRPr="00B64942">
        <w:rPr>
          <w:i/>
          <w:iCs/>
          <w:vertAlign w:val="superscript"/>
          <w:lang w:val="ru-RU"/>
        </w:rPr>
        <w:t>2</w:t>
      </w:r>
      <w:r w:rsidRPr="00B64942">
        <w:rPr>
          <w:lang w:val="ru-RU"/>
        </w:rPr>
        <w:t xml:space="preserve">: </w:t>
      </w:r>
      <w:r w:rsidRPr="00B73921">
        <w:rPr>
          <w:rFonts w:ascii="Arial" w:hAnsi="Arial"/>
          <w:position w:val="-22"/>
          <w:sz w:val="20"/>
          <w:szCs w:val="24"/>
          <w:lang w:val="ru-RU"/>
        </w:rPr>
        <w:object w:dxaOrig="1020" w:dyaOrig="555">
          <v:shape id="_x0000_i1058" type="#_x0000_t75" style="width:51pt;height:27.75pt" o:ole="">
            <v:imagedata r:id="rId60" o:title=""/>
          </v:shape>
          <o:OLEObject Type="Embed" ProgID="Equation.3" ShapeID="_x0000_i1058" DrawAspect="Content" ObjectID="_1666265311" r:id="rId61"/>
        </w:object>
      </w:r>
      <w:r w:rsidRPr="00B64942">
        <w:rPr>
          <w:lang w:val="ru-RU"/>
        </w:rPr>
        <w:t>.</w:t>
      </w:r>
    </w:p>
    <w:p w:rsidR="00190302" w:rsidRDefault="00190302" w:rsidP="00B64942">
      <w:pPr>
        <w:pStyle w:val="-"/>
      </w:pPr>
      <w:r>
        <w:t>Задание 3.1</w:t>
      </w:r>
    </w:p>
    <w:p w:rsidR="00190302" w:rsidRPr="00B64942" w:rsidRDefault="00190302" w:rsidP="00B64942">
      <w:pPr>
        <w:rPr>
          <w:lang w:val="ru-RU"/>
        </w:rPr>
      </w:pPr>
      <w:r w:rsidRPr="00B64942">
        <w:rPr>
          <w:lang w:val="ru-RU"/>
        </w:rPr>
        <w:t>Исследовать, как цена рекламы зависит от ширины объявления. (</w:t>
      </w:r>
      <w:r>
        <w:t>reklama</w:t>
      </w:r>
      <w:r w:rsidRPr="00B64942">
        <w:rPr>
          <w:lang w:val="ru-RU"/>
        </w:rPr>
        <w:t>1.</w:t>
      </w:r>
      <w:r>
        <w:t>sta</w:t>
      </w:r>
      <w:r w:rsidRPr="00B64942">
        <w:rPr>
          <w:lang w:val="ru-RU"/>
        </w:rPr>
        <w:t>).</w:t>
      </w:r>
    </w:p>
    <w:p w:rsidR="00190302" w:rsidRDefault="00190302" w:rsidP="008251D4">
      <w:pPr>
        <w:pStyle w:val="-"/>
        <w:outlineLvl w:val="0"/>
      </w:pPr>
      <w:r>
        <w:t>Выполнение задания</w:t>
      </w:r>
    </w:p>
    <w:p w:rsidR="00190302" w:rsidRPr="00B64942" w:rsidRDefault="00190302" w:rsidP="00B64942">
      <w:pPr>
        <w:rPr>
          <w:b/>
          <w:bCs/>
          <w:lang w:val="ru-RU"/>
        </w:rPr>
      </w:pPr>
      <w:r w:rsidRPr="00B64942">
        <w:rPr>
          <w:b/>
          <w:bCs/>
          <w:lang w:val="ru-RU"/>
        </w:rPr>
        <w:t xml:space="preserve">Шаг 1. </w:t>
      </w:r>
      <w:r w:rsidRPr="00B64942">
        <w:rPr>
          <w:lang w:val="ru-RU"/>
        </w:rPr>
        <w:t xml:space="preserve">Откройте файл </w:t>
      </w:r>
      <w:r>
        <w:rPr>
          <w:i/>
          <w:iCs/>
        </w:rPr>
        <w:t>reklama</w:t>
      </w:r>
      <w:r w:rsidRPr="00B64942">
        <w:rPr>
          <w:i/>
          <w:iCs/>
          <w:lang w:val="ru-RU"/>
        </w:rPr>
        <w:t>1.</w:t>
      </w:r>
      <w:r>
        <w:rPr>
          <w:i/>
          <w:iCs/>
        </w:rPr>
        <w:t>sta</w:t>
      </w:r>
      <w:r w:rsidRPr="00B64942">
        <w:rPr>
          <w:lang w:val="ru-RU"/>
        </w:rPr>
        <w:t>.</w:t>
      </w:r>
    </w:p>
    <w:p w:rsidR="00190302" w:rsidRPr="00B64942" w:rsidRDefault="00190302" w:rsidP="00B64942">
      <w:pPr>
        <w:rPr>
          <w:b/>
          <w:bCs/>
          <w:lang w:val="ru-RU"/>
        </w:rPr>
      </w:pPr>
      <w:r w:rsidRPr="00B64942">
        <w:rPr>
          <w:b/>
          <w:bCs/>
          <w:lang w:val="ru-RU"/>
        </w:rPr>
        <w:t>Шаг 2.</w:t>
      </w:r>
      <w:r w:rsidRPr="00B64942">
        <w:rPr>
          <w:lang w:val="ru-RU"/>
        </w:rPr>
        <w:t xml:space="preserve"> Из переключателей модулей </w:t>
      </w:r>
      <w:r>
        <w:t>Statistica</w:t>
      </w:r>
      <w:r w:rsidRPr="00B64942">
        <w:rPr>
          <w:lang w:val="ru-RU"/>
        </w:rPr>
        <w:t xml:space="preserve"> откройте модуль </w:t>
      </w:r>
      <w:r>
        <w:rPr>
          <w:i/>
          <w:iCs/>
        </w:rPr>
        <w:t>Multiple</w:t>
      </w:r>
      <w:r w:rsidRPr="00B64942">
        <w:rPr>
          <w:i/>
          <w:iCs/>
          <w:lang w:val="ru-RU"/>
        </w:rPr>
        <w:t xml:space="preserve"> </w:t>
      </w:r>
      <w:r>
        <w:rPr>
          <w:i/>
          <w:iCs/>
        </w:rPr>
        <w:t>regression</w:t>
      </w:r>
      <w:r w:rsidRPr="00B64942">
        <w:rPr>
          <w:lang w:val="ru-RU"/>
        </w:rPr>
        <w:t xml:space="preserve"> (Множественная регрессия). Высветите название модуля и далее нажмите кнопку </w:t>
      </w:r>
      <w:r>
        <w:rPr>
          <w:i/>
          <w:iCs/>
        </w:rPr>
        <w:t>Switch</w:t>
      </w:r>
      <w:r w:rsidRPr="00B64942">
        <w:rPr>
          <w:i/>
          <w:iCs/>
          <w:lang w:val="ru-RU"/>
        </w:rPr>
        <w:t xml:space="preserve"> </w:t>
      </w:r>
      <w:r>
        <w:rPr>
          <w:i/>
          <w:iCs/>
        </w:rPr>
        <w:t>to</w:t>
      </w:r>
      <w:r w:rsidRPr="00B64942">
        <w:rPr>
          <w:i/>
          <w:iCs/>
          <w:lang w:val="ru-RU"/>
        </w:rPr>
        <w:t xml:space="preserve"> </w:t>
      </w:r>
      <w:r w:rsidRPr="00B64942">
        <w:rPr>
          <w:lang w:val="ru-RU"/>
        </w:rPr>
        <w:t xml:space="preserve">(Переключиться в) либо просто дважды щелкните мышью по названию модуля: </w:t>
      </w:r>
      <w:r>
        <w:rPr>
          <w:i/>
          <w:iCs/>
        </w:rPr>
        <w:t>Multiple</w:t>
      </w:r>
      <w:r w:rsidRPr="00B64942">
        <w:rPr>
          <w:i/>
          <w:iCs/>
          <w:lang w:val="ru-RU"/>
        </w:rPr>
        <w:t xml:space="preserve"> </w:t>
      </w:r>
      <w:r>
        <w:rPr>
          <w:i/>
          <w:iCs/>
        </w:rPr>
        <w:t>regression</w:t>
      </w:r>
      <w:r w:rsidRPr="00B64942">
        <w:rPr>
          <w:lang w:val="ru-RU"/>
        </w:rPr>
        <w:t>.</w:t>
      </w:r>
    </w:p>
    <w:p w:rsidR="00190302" w:rsidRPr="00B64942" w:rsidRDefault="00190302" w:rsidP="00B64942">
      <w:pPr>
        <w:rPr>
          <w:lang w:val="ru-RU"/>
        </w:rPr>
      </w:pPr>
      <w:r w:rsidRPr="00B64942">
        <w:rPr>
          <w:b/>
          <w:bCs/>
          <w:lang w:val="ru-RU"/>
        </w:rPr>
        <w:t>Шаг 3.</w:t>
      </w:r>
      <w:r w:rsidRPr="00B64942">
        <w:rPr>
          <w:lang w:val="ru-RU"/>
        </w:rPr>
        <w:t xml:space="preserve"> На экране появится диалоговое окно, приведенное на рис. 3.1.</w:t>
      </w:r>
    </w:p>
    <w:p w:rsidR="00190302" w:rsidRPr="00B64942" w:rsidRDefault="00190302" w:rsidP="00B64942">
      <w:pPr>
        <w:rPr>
          <w:lang w:val="ru-RU"/>
        </w:rPr>
      </w:pPr>
      <w:r w:rsidRPr="00B64942">
        <w:rPr>
          <w:lang w:val="ru-RU"/>
        </w:rPr>
        <w:t xml:space="preserve">Нажмите кнопку </w:t>
      </w:r>
      <w:r>
        <w:rPr>
          <w:i/>
          <w:iCs/>
        </w:rPr>
        <w:t>Open</w:t>
      </w:r>
      <w:r w:rsidRPr="00B64942">
        <w:rPr>
          <w:i/>
          <w:iCs/>
          <w:lang w:val="ru-RU"/>
        </w:rPr>
        <w:t xml:space="preserve"> </w:t>
      </w:r>
      <w:r>
        <w:rPr>
          <w:i/>
          <w:iCs/>
        </w:rPr>
        <w:t>Data</w:t>
      </w:r>
      <w:r w:rsidRPr="00B64942">
        <w:rPr>
          <w:lang w:val="ru-RU"/>
        </w:rPr>
        <w:t xml:space="preserve"> (Открыть данные) и откройте файл </w:t>
      </w:r>
      <w:r>
        <w:rPr>
          <w:i/>
          <w:iCs/>
        </w:rPr>
        <w:t>reklama</w:t>
      </w:r>
      <w:r w:rsidRPr="00B64942">
        <w:rPr>
          <w:i/>
          <w:iCs/>
          <w:lang w:val="ru-RU"/>
        </w:rPr>
        <w:t>1.</w:t>
      </w:r>
      <w:r>
        <w:rPr>
          <w:i/>
          <w:iCs/>
        </w:rPr>
        <w:t>sta</w:t>
      </w:r>
      <w:r w:rsidRPr="00B64942">
        <w:rPr>
          <w:lang w:val="ru-RU"/>
        </w:rPr>
        <w:t xml:space="preserve">. Далее выберите переменные для анализа. Выбор переменных осуществляется с помощью кнопки </w:t>
      </w:r>
      <w:r>
        <w:rPr>
          <w:i/>
          <w:iCs/>
        </w:rPr>
        <w:t>Variables</w:t>
      </w:r>
      <w:r w:rsidRPr="00B64942">
        <w:rPr>
          <w:lang w:val="ru-RU"/>
        </w:rPr>
        <w:t xml:space="preserve"> (Переменные), находящейся в левом верхнем углу панели.</w:t>
      </w:r>
    </w:p>
    <w:p w:rsidR="00190302" w:rsidRPr="00B64942" w:rsidRDefault="00190302" w:rsidP="00B64942">
      <w:pPr>
        <w:rPr>
          <w:lang w:val="ru-RU"/>
        </w:rPr>
      </w:pPr>
      <w:r w:rsidRPr="00B64942">
        <w:rPr>
          <w:lang w:val="ru-RU"/>
        </w:rPr>
        <w:t xml:space="preserve">После того как кнопка будет нажата, на экране появится диалоговое окно </w:t>
      </w:r>
      <w:r>
        <w:rPr>
          <w:i/>
          <w:iCs/>
        </w:rPr>
        <w:t>Select</w:t>
      </w:r>
      <w:r w:rsidRPr="00B64942">
        <w:rPr>
          <w:i/>
          <w:iCs/>
          <w:lang w:val="ru-RU"/>
        </w:rPr>
        <w:t xml:space="preserve"> </w:t>
      </w:r>
      <w:r>
        <w:rPr>
          <w:i/>
          <w:iCs/>
        </w:rPr>
        <w:t>dependent</w:t>
      </w:r>
      <w:r w:rsidRPr="00B64942">
        <w:rPr>
          <w:i/>
          <w:iCs/>
          <w:lang w:val="ru-RU"/>
        </w:rPr>
        <w:t xml:space="preserve"> </w:t>
      </w:r>
      <w:r>
        <w:rPr>
          <w:i/>
          <w:iCs/>
        </w:rPr>
        <w:t>and</w:t>
      </w:r>
      <w:r w:rsidRPr="00B64942">
        <w:rPr>
          <w:i/>
          <w:iCs/>
          <w:lang w:val="ru-RU"/>
        </w:rPr>
        <w:t xml:space="preserve"> </w:t>
      </w:r>
      <w:r>
        <w:rPr>
          <w:i/>
          <w:iCs/>
        </w:rPr>
        <w:t>independent</w:t>
      </w:r>
      <w:r w:rsidRPr="00B64942">
        <w:rPr>
          <w:i/>
          <w:iCs/>
          <w:lang w:val="ru-RU"/>
        </w:rPr>
        <w:t xml:space="preserve"> </w:t>
      </w:r>
      <w:r>
        <w:rPr>
          <w:i/>
          <w:iCs/>
        </w:rPr>
        <w:t>variable</w:t>
      </w:r>
      <w:r w:rsidRPr="00B64942">
        <w:rPr>
          <w:i/>
          <w:iCs/>
          <w:lang w:val="ru-RU"/>
        </w:rPr>
        <w:t xml:space="preserve"> </w:t>
      </w:r>
      <w:r>
        <w:rPr>
          <w:i/>
          <w:iCs/>
        </w:rPr>
        <w:t>list</w:t>
      </w:r>
      <w:r w:rsidRPr="00B64942">
        <w:rPr>
          <w:i/>
          <w:iCs/>
          <w:lang w:val="ru-RU"/>
        </w:rPr>
        <w:t xml:space="preserve"> </w:t>
      </w:r>
      <w:r w:rsidRPr="00B64942">
        <w:rPr>
          <w:lang w:val="ru-RU"/>
        </w:rPr>
        <w:t>(Выбрать списки зависимых и независимых переменных).</w:t>
      </w:r>
    </w:p>
    <w:p w:rsidR="00190302" w:rsidRPr="00B64942" w:rsidRDefault="00190302" w:rsidP="00B64942">
      <w:pPr>
        <w:rPr>
          <w:lang w:val="ru-RU"/>
        </w:rPr>
      </w:pPr>
      <w:r w:rsidRPr="00B64942">
        <w:rPr>
          <w:lang w:val="ru-RU"/>
        </w:rPr>
        <w:t xml:space="preserve">Высветив имя переменной в левой части окна, выберите зависимую переменную. Высветив имя переменной в правой части окна, выберите независимую переменную. То же можно сделать набрав номера переменных в строках: </w:t>
      </w:r>
      <w:r>
        <w:rPr>
          <w:i/>
          <w:iCs/>
        </w:rPr>
        <w:t>Dependent</w:t>
      </w:r>
      <w:r w:rsidRPr="00B64942">
        <w:rPr>
          <w:i/>
          <w:iCs/>
          <w:lang w:val="ru-RU"/>
        </w:rPr>
        <w:t xml:space="preserve"> </w:t>
      </w:r>
      <w:r>
        <w:rPr>
          <w:i/>
          <w:iCs/>
        </w:rPr>
        <w:t>variable</w:t>
      </w:r>
      <w:r w:rsidRPr="00B64942">
        <w:rPr>
          <w:i/>
          <w:iCs/>
          <w:lang w:val="ru-RU"/>
        </w:rPr>
        <w:t xml:space="preserve"> </w:t>
      </w:r>
      <w:r>
        <w:rPr>
          <w:i/>
          <w:iCs/>
        </w:rPr>
        <w:t>list</w:t>
      </w:r>
      <w:r w:rsidRPr="00B64942">
        <w:rPr>
          <w:lang w:val="ru-RU"/>
        </w:rPr>
        <w:t xml:space="preserve"> (Список зависимых переменных) и </w:t>
      </w:r>
      <w:r>
        <w:rPr>
          <w:i/>
          <w:iCs/>
        </w:rPr>
        <w:t>Independent</w:t>
      </w:r>
      <w:r w:rsidRPr="00B64942">
        <w:rPr>
          <w:i/>
          <w:iCs/>
          <w:lang w:val="ru-RU"/>
        </w:rPr>
        <w:t xml:space="preserve"> </w:t>
      </w:r>
      <w:r>
        <w:rPr>
          <w:i/>
          <w:iCs/>
        </w:rPr>
        <w:t>variable</w:t>
      </w:r>
      <w:r w:rsidRPr="00B64942">
        <w:rPr>
          <w:i/>
          <w:iCs/>
          <w:lang w:val="ru-RU"/>
        </w:rPr>
        <w:t xml:space="preserve"> </w:t>
      </w:r>
      <w:r>
        <w:rPr>
          <w:i/>
          <w:iCs/>
        </w:rPr>
        <w:t>list</w:t>
      </w:r>
      <w:r w:rsidRPr="00B64942">
        <w:rPr>
          <w:lang w:val="ru-RU"/>
        </w:rPr>
        <w:t xml:space="preserve"> (Список независимых переменных).</w:t>
      </w:r>
    </w:p>
    <w:p w:rsidR="00190302" w:rsidRDefault="00190302" w:rsidP="00B64942">
      <w:pPr>
        <w:pStyle w:val="a"/>
      </w:pPr>
      <w:r>
        <w:object w:dxaOrig="4485" w:dyaOrig="3165">
          <v:shape id="_x0000_i1059" type="#_x0000_t75" style="width:224.25pt;height:158.25pt" o:ole="">
            <v:imagedata r:id="rId62" o:title=""/>
          </v:shape>
          <o:OLEObject Type="Embed" ProgID="Paint.Picture" ShapeID="_x0000_i1059" DrawAspect="Content" ObjectID="_1666265312" r:id="rId63"/>
        </w:object>
      </w:r>
    </w:p>
    <w:p w:rsidR="00190302" w:rsidRDefault="00190302" w:rsidP="008251D4">
      <w:pPr>
        <w:pStyle w:val="a"/>
        <w:outlineLvl w:val="0"/>
      </w:pPr>
      <w:r>
        <w:t>Рис. 3.1. Стартовая панель модуля Множественная регрессия</w:t>
      </w:r>
    </w:p>
    <w:p w:rsidR="00190302" w:rsidRDefault="00190302" w:rsidP="00B64942">
      <w:r w:rsidRPr="00B64942">
        <w:rPr>
          <w:lang w:val="ru-RU"/>
        </w:rPr>
        <w:t xml:space="preserve">В данном примере независимой переменой является Ширина, зависимой – Цена. Высветив имена этих переменных, как показано на рис. 3.2, нажмите кнопку </w:t>
      </w:r>
      <w:r>
        <w:rPr>
          <w:i/>
          <w:iCs/>
        </w:rPr>
        <w:t>Ok</w:t>
      </w:r>
      <w:r w:rsidRPr="00B64942">
        <w:rPr>
          <w:lang w:val="ru-RU"/>
        </w:rPr>
        <w:t xml:space="preserve"> в правом верхнем углу диалогового окна </w:t>
      </w:r>
      <w:r>
        <w:rPr>
          <w:i/>
          <w:iCs/>
        </w:rPr>
        <w:t>Select</w:t>
      </w:r>
      <w:r w:rsidRPr="00B64942">
        <w:rPr>
          <w:i/>
          <w:iCs/>
          <w:lang w:val="ru-RU"/>
        </w:rPr>
        <w:t xml:space="preserve"> </w:t>
      </w:r>
      <w:r>
        <w:rPr>
          <w:i/>
          <w:iCs/>
        </w:rPr>
        <w:t>dependent</w:t>
      </w:r>
      <w:r w:rsidRPr="00B64942">
        <w:rPr>
          <w:i/>
          <w:iCs/>
          <w:lang w:val="ru-RU"/>
        </w:rPr>
        <w:t xml:space="preserve"> </w:t>
      </w:r>
      <w:r>
        <w:rPr>
          <w:i/>
          <w:iCs/>
        </w:rPr>
        <w:t>and</w:t>
      </w:r>
      <w:r w:rsidRPr="00B64942">
        <w:rPr>
          <w:i/>
          <w:iCs/>
          <w:lang w:val="ru-RU"/>
        </w:rPr>
        <w:t xml:space="preserve"> </w:t>
      </w:r>
      <w:r>
        <w:rPr>
          <w:i/>
          <w:iCs/>
        </w:rPr>
        <w:t>independent</w:t>
      </w:r>
      <w:r w:rsidRPr="00B64942">
        <w:rPr>
          <w:i/>
          <w:iCs/>
          <w:lang w:val="ru-RU"/>
        </w:rPr>
        <w:t xml:space="preserve"> </w:t>
      </w:r>
      <w:r>
        <w:rPr>
          <w:i/>
          <w:iCs/>
        </w:rPr>
        <w:t>variable</w:t>
      </w:r>
      <w:r w:rsidRPr="00B64942">
        <w:rPr>
          <w:i/>
          <w:iCs/>
          <w:lang w:val="ru-RU"/>
        </w:rPr>
        <w:t xml:space="preserve"> </w:t>
      </w:r>
      <w:r>
        <w:rPr>
          <w:i/>
          <w:iCs/>
        </w:rPr>
        <w:t>list</w:t>
      </w:r>
      <w:r w:rsidRPr="00B64942">
        <w:rPr>
          <w:i/>
          <w:iCs/>
          <w:lang w:val="ru-RU"/>
        </w:rPr>
        <w:t xml:space="preserve"> </w:t>
      </w:r>
      <w:r w:rsidRPr="00B64942">
        <w:rPr>
          <w:lang w:val="ru-RU"/>
        </w:rPr>
        <w:t xml:space="preserve">(Выбрать списки зависимых и независимых переменных). На экране откроется стартовая панель модуля </w:t>
      </w:r>
      <w:r>
        <w:rPr>
          <w:i/>
          <w:iCs/>
        </w:rPr>
        <w:t>Multiple</w:t>
      </w:r>
      <w:r w:rsidRPr="00B64942">
        <w:rPr>
          <w:i/>
          <w:iCs/>
          <w:lang w:val="ru-RU"/>
        </w:rPr>
        <w:t xml:space="preserve"> </w:t>
      </w:r>
      <w:r>
        <w:rPr>
          <w:i/>
          <w:iCs/>
        </w:rPr>
        <w:t>regression</w:t>
      </w:r>
      <w:r w:rsidRPr="00B64942">
        <w:rPr>
          <w:lang w:val="ru-RU"/>
        </w:rPr>
        <w:t xml:space="preserve"> (Множественная регрессия). </w:t>
      </w:r>
      <w:r>
        <w:t xml:space="preserve">Нажмите кнопку </w:t>
      </w:r>
      <w:r>
        <w:rPr>
          <w:i/>
          <w:iCs/>
        </w:rPr>
        <w:t>Ok</w:t>
      </w:r>
      <w:r>
        <w:t xml:space="preserve"> в правом углу стартовой панели.</w:t>
      </w:r>
    </w:p>
    <w:p w:rsidR="00190302" w:rsidRDefault="00190302" w:rsidP="00B64942">
      <w:pPr>
        <w:pStyle w:val="a"/>
      </w:pPr>
      <w:r>
        <w:object w:dxaOrig="4215" w:dyaOrig="2445">
          <v:shape id="_x0000_i1060" type="#_x0000_t75" style="width:210.75pt;height:122.25pt" o:ole="">
            <v:imagedata r:id="rId64" o:title=""/>
          </v:shape>
          <o:OLEObject Type="Embed" ProgID="Paint.Picture" ShapeID="_x0000_i1060" DrawAspect="Content" ObjectID="_1666265313" r:id="rId65"/>
        </w:object>
      </w:r>
    </w:p>
    <w:p w:rsidR="00190302" w:rsidRDefault="00190302" w:rsidP="008251D4">
      <w:pPr>
        <w:pStyle w:val="a"/>
        <w:outlineLvl w:val="0"/>
      </w:pPr>
      <w:r>
        <w:t>Рис. 3.2. Вид окна выбора переменных для анализа</w:t>
      </w:r>
    </w:p>
    <w:p w:rsidR="00190302" w:rsidRDefault="00190302" w:rsidP="00B64942">
      <w:pPr>
        <w:rPr>
          <w:i/>
          <w:iCs/>
        </w:rPr>
      </w:pPr>
      <w:r w:rsidRPr="00B64942">
        <w:rPr>
          <w:b/>
          <w:bCs/>
          <w:lang w:val="ru-RU"/>
        </w:rPr>
        <w:t>Шаг 4.</w:t>
      </w:r>
      <w:r w:rsidRPr="00B64942">
        <w:rPr>
          <w:lang w:val="ru-RU"/>
        </w:rPr>
        <w:t xml:space="preserve"> На экране появится диалоговое окно </w:t>
      </w:r>
      <w:r>
        <w:rPr>
          <w:i/>
          <w:iCs/>
        </w:rPr>
        <w:t>Model</w:t>
      </w:r>
      <w:r w:rsidRPr="00B64942">
        <w:rPr>
          <w:i/>
          <w:iCs/>
          <w:lang w:val="ru-RU"/>
        </w:rPr>
        <w:t xml:space="preserve"> </w:t>
      </w:r>
      <w:r>
        <w:rPr>
          <w:i/>
          <w:iCs/>
        </w:rPr>
        <w:t>Definition</w:t>
      </w:r>
      <w:r w:rsidRPr="00B64942">
        <w:rPr>
          <w:lang w:val="ru-RU"/>
        </w:rPr>
        <w:t xml:space="preserve"> (Построение модели). В данном окне выберите стандартный метод оценивания в опции </w:t>
      </w:r>
      <w:r>
        <w:rPr>
          <w:i/>
          <w:iCs/>
        </w:rPr>
        <w:t>Method</w:t>
      </w:r>
      <w:r w:rsidRPr="00B64942">
        <w:rPr>
          <w:lang w:val="ru-RU"/>
        </w:rPr>
        <w:t xml:space="preserve"> (Метод): </w:t>
      </w:r>
      <w:r>
        <w:rPr>
          <w:i/>
          <w:iCs/>
        </w:rPr>
        <w:t>Standard</w:t>
      </w:r>
      <w:r w:rsidRPr="00B64942">
        <w:rPr>
          <w:lang w:val="ru-RU"/>
        </w:rPr>
        <w:t xml:space="preserve"> (Стандартный) (см. рис. 3.3). </w:t>
      </w:r>
      <w:r>
        <w:t xml:space="preserve">Далее нажмите кнопку </w:t>
      </w:r>
      <w:r>
        <w:rPr>
          <w:i/>
          <w:iCs/>
        </w:rPr>
        <w:t>Ok</w:t>
      </w:r>
      <w:r>
        <w:t>.</w:t>
      </w:r>
      <w:r>
        <w:rPr>
          <w:i/>
          <w:iCs/>
        </w:rPr>
        <w:t xml:space="preserve"> </w:t>
      </w:r>
    </w:p>
    <w:p w:rsidR="00190302" w:rsidRDefault="00190302" w:rsidP="00B64942">
      <w:pPr>
        <w:pStyle w:val="a"/>
      </w:pPr>
      <w:r>
        <w:object w:dxaOrig="2730" w:dyaOrig="2700">
          <v:shape id="_x0000_i1061" type="#_x0000_t75" style="width:136.5pt;height:135pt" o:ole="">
            <v:imagedata r:id="rId66" o:title=""/>
          </v:shape>
          <o:OLEObject Type="Embed" ProgID="Paint.Picture" ShapeID="_x0000_i1061" DrawAspect="Content" ObjectID="_1666265314" r:id="rId67"/>
        </w:object>
      </w:r>
    </w:p>
    <w:p w:rsidR="00190302" w:rsidRDefault="00190302" w:rsidP="008251D4">
      <w:pPr>
        <w:pStyle w:val="a"/>
        <w:outlineLvl w:val="0"/>
      </w:pPr>
      <w:r>
        <w:t>Рис. 3.3. Вид окна построения регрессионной модели в модуле</w:t>
      </w:r>
    </w:p>
    <w:p w:rsidR="00190302" w:rsidRDefault="00190302" w:rsidP="00B64942">
      <w:pPr>
        <w:pStyle w:val="BodyTextIndent"/>
      </w:pPr>
      <w:r>
        <w:t>Программа произведет оценивание параметров модели стандартным методом, и через секунду на экране появится следующее диалоговое окно результатов.</w:t>
      </w:r>
    </w:p>
    <w:p w:rsidR="00190302" w:rsidRPr="00B64942" w:rsidRDefault="00190302" w:rsidP="00B64942">
      <w:pPr>
        <w:rPr>
          <w:lang w:val="ru-RU"/>
        </w:rPr>
      </w:pPr>
      <w:r w:rsidRPr="00B64942">
        <w:rPr>
          <w:b/>
          <w:bCs/>
          <w:lang w:val="ru-RU"/>
        </w:rPr>
        <w:t>Шаг 5.</w:t>
      </w:r>
      <w:r w:rsidRPr="00B64942">
        <w:rPr>
          <w:lang w:val="ru-RU"/>
        </w:rPr>
        <w:t xml:space="preserve"> В диалоговом окне </w:t>
      </w:r>
      <w:r>
        <w:rPr>
          <w:i/>
          <w:iCs/>
        </w:rPr>
        <w:t>Multiple</w:t>
      </w:r>
      <w:r w:rsidRPr="00B64942">
        <w:rPr>
          <w:i/>
          <w:iCs/>
          <w:lang w:val="ru-RU"/>
        </w:rPr>
        <w:t xml:space="preserve"> </w:t>
      </w:r>
      <w:r>
        <w:rPr>
          <w:i/>
          <w:iCs/>
        </w:rPr>
        <w:t>Regression</w:t>
      </w:r>
      <w:r w:rsidRPr="00B64942">
        <w:rPr>
          <w:i/>
          <w:iCs/>
          <w:lang w:val="ru-RU"/>
        </w:rPr>
        <w:t xml:space="preserve"> </w:t>
      </w:r>
      <w:r>
        <w:rPr>
          <w:i/>
          <w:iCs/>
        </w:rPr>
        <w:t>Results</w:t>
      </w:r>
      <w:r w:rsidRPr="00B64942">
        <w:rPr>
          <w:lang w:val="ru-RU"/>
        </w:rPr>
        <w:t xml:space="preserve"> (Результаты Множественной регрессии) просмотрите результаты оценивания (рис. 4).Результаты можно просмотреть в численном и в графическом виде. Окно результатов анализа имеет следующую структуру: верх окна – информационный. Он состоит из двух частей: в первой части содержится основная информация о результатах оценивания, во второй высвечиваются значимые регрессионные коэффициенты. Внизу окна </w:t>
      </w:r>
      <w:r>
        <w:rPr>
          <w:i/>
          <w:iCs/>
        </w:rPr>
        <w:t>Multiple</w:t>
      </w:r>
      <w:r w:rsidRPr="00B64942">
        <w:rPr>
          <w:i/>
          <w:iCs/>
          <w:lang w:val="ru-RU"/>
        </w:rPr>
        <w:t xml:space="preserve"> </w:t>
      </w:r>
      <w:r>
        <w:rPr>
          <w:i/>
          <w:iCs/>
        </w:rPr>
        <w:t>Regression</w:t>
      </w:r>
      <w:r w:rsidRPr="00B64942">
        <w:rPr>
          <w:i/>
          <w:iCs/>
          <w:lang w:val="ru-RU"/>
        </w:rPr>
        <w:t xml:space="preserve"> </w:t>
      </w:r>
      <w:r>
        <w:rPr>
          <w:i/>
          <w:iCs/>
        </w:rPr>
        <w:t>Results</w:t>
      </w:r>
      <w:r w:rsidRPr="00B64942">
        <w:rPr>
          <w:lang w:val="ru-RU"/>
        </w:rPr>
        <w:t xml:space="preserve"> (Результаты Множественной регрессии) находятся функциональные кнопки, позволяющие всесторонне просмотреть результаты анализа.</w:t>
      </w:r>
    </w:p>
    <w:p w:rsidR="00190302" w:rsidRDefault="00190302" w:rsidP="00B64942">
      <w:pPr>
        <w:pStyle w:val="a"/>
      </w:pPr>
      <w:r w:rsidRPr="00801E88">
        <w:rPr>
          <w:noProof/>
        </w:rPr>
        <w:pict>
          <v:shape id="Рисунок 36" o:spid="_x0000_i1062" type="#_x0000_t75" style="width:180pt;height:131.25pt;visibility:visible">
            <v:imagedata r:id="rId68" o:title=""/>
          </v:shape>
        </w:pict>
      </w:r>
    </w:p>
    <w:p w:rsidR="00190302" w:rsidRDefault="00190302" w:rsidP="008251D4">
      <w:pPr>
        <w:pStyle w:val="a"/>
        <w:outlineLvl w:val="0"/>
      </w:pPr>
      <w:r>
        <w:t>Рис. 3.4. Вид окна оценивания параметров регрессии на примере по оценке стоимости рекламы</w:t>
      </w:r>
    </w:p>
    <w:p w:rsidR="00190302" w:rsidRDefault="00190302" w:rsidP="00B64942">
      <w:r w:rsidRPr="00B64942">
        <w:rPr>
          <w:lang w:val="ru-RU"/>
        </w:rPr>
        <w:t xml:space="preserve">Рассмотрим информационную часть окна. В ней содержатся краткие сведения о результатах анализа. </w:t>
      </w:r>
      <w:r>
        <w:t>А именно:</w:t>
      </w:r>
    </w:p>
    <w:p w:rsidR="00190302" w:rsidRPr="00B64942" w:rsidRDefault="00190302" w:rsidP="00B64942">
      <w:pPr>
        <w:numPr>
          <w:ilvl w:val="0"/>
          <w:numId w:val="6"/>
        </w:numPr>
        <w:spacing w:after="0" w:line="240" w:lineRule="auto"/>
        <w:ind w:left="360"/>
        <w:jc w:val="both"/>
        <w:rPr>
          <w:lang w:val="ru-RU"/>
        </w:rPr>
      </w:pPr>
      <w:r>
        <w:rPr>
          <w:i/>
          <w:iCs/>
        </w:rPr>
        <w:t>Der</w:t>
      </w:r>
      <w:r w:rsidRPr="00B64942">
        <w:rPr>
          <w:i/>
          <w:iCs/>
          <w:lang w:val="ru-RU"/>
        </w:rPr>
        <w:t xml:space="preserve">. </w:t>
      </w:r>
      <w:r>
        <w:rPr>
          <w:i/>
          <w:iCs/>
        </w:rPr>
        <w:t>Var</w:t>
      </w:r>
      <w:r w:rsidRPr="00B64942">
        <w:rPr>
          <w:i/>
          <w:iCs/>
          <w:lang w:val="ru-RU"/>
        </w:rPr>
        <w:t>.</w:t>
      </w:r>
      <w:r w:rsidRPr="00B64942">
        <w:rPr>
          <w:lang w:val="ru-RU"/>
        </w:rPr>
        <w:t xml:space="preserve"> (Имя зависимой переменной) – ЦЕНА.</w:t>
      </w:r>
    </w:p>
    <w:p w:rsidR="00190302" w:rsidRPr="00B64942" w:rsidRDefault="00190302" w:rsidP="00B64942">
      <w:pPr>
        <w:numPr>
          <w:ilvl w:val="0"/>
          <w:numId w:val="6"/>
        </w:numPr>
        <w:spacing w:after="0" w:line="240" w:lineRule="auto"/>
        <w:ind w:left="360"/>
        <w:jc w:val="both"/>
        <w:rPr>
          <w:lang w:val="ru-RU"/>
        </w:rPr>
      </w:pPr>
      <w:r>
        <w:rPr>
          <w:i/>
          <w:iCs/>
        </w:rPr>
        <w:t>No</w:t>
      </w:r>
      <w:r w:rsidRPr="00B64942">
        <w:rPr>
          <w:i/>
          <w:iCs/>
          <w:lang w:val="ru-RU"/>
        </w:rPr>
        <w:t xml:space="preserve">. </w:t>
      </w:r>
      <w:r>
        <w:rPr>
          <w:i/>
          <w:iCs/>
        </w:rPr>
        <w:t>of</w:t>
      </w:r>
      <w:r w:rsidRPr="00B64942">
        <w:rPr>
          <w:i/>
          <w:iCs/>
          <w:lang w:val="ru-RU"/>
        </w:rPr>
        <w:t xml:space="preserve"> </w:t>
      </w:r>
      <w:r>
        <w:rPr>
          <w:i/>
          <w:iCs/>
        </w:rPr>
        <w:t>Cases</w:t>
      </w:r>
      <w:r w:rsidRPr="00B64942">
        <w:rPr>
          <w:i/>
          <w:iCs/>
          <w:lang w:val="ru-RU"/>
        </w:rPr>
        <w:t xml:space="preserve"> </w:t>
      </w:r>
      <w:r w:rsidRPr="00B64942">
        <w:rPr>
          <w:lang w:val="ru-RU"/>
        </w:rPr>
        <w:t>(Число наблюдений, по которым построена регрессия) – 8.</w:t>
      </w:r>
    </w:p>
    <w:p w:rsidR="00190302" w:rsidRPr="00B64942" w:rsidRDefault="00190302" w:rsidP="00B64942">
      <w:pPr>
        <w:numPr>
          <w:ilvl w:val="0"/>
          <w:numId w:val="6"/>
        </w:numPr>
        <w:spacing w:after="0" w:line="240" w:lineRule="auto"/>
        <w:ind w:left="360"/>
        <w:jc w:val="both"/>
        <w:rPr>
          <w:lang w:val="ru-RU"/>
        </w:rPr>
      </w:pPr>
      <w:r>
        <w:rPr>
          <w:i/>
          <w:iCs/>
        </w:rPr>
        <w:t>Multiple</w:t>
      </w:r>
      <w:r w:rsidRPr="00B64942">
        <w:rPr>
          <w:i/>
          <w:iCs/>
          <w:lang w:val="ru-RU"/>
        </w:rPr>
        <w:t xml:space="preserve"> </w:t>
      </w:r>
      <w:r>
        <w:rPr>
          <w:i/>
          <w:iCs/>
        </w:rPr>
        <w:t>R</w:t>
      </w:r>
      <w:r w:rsidRPr="00B64942">
        <w:rPr>
          <w:i/>
          <w:iCs/>
          <w:lang w:val="ru-RU"/>
        </w:rPr>
        <w:t xml:space="preserve"> </w:t>
      </w:r>
      <w:r w:rsidRPr="00B64942">
        <w:rPr>
          <w:lang w:val="ru-RU"/>
        </w:rPr>
        <w:t>(Коэффициент множественной корреляции) – 0,99496280.</w:t>
      </w:r>
    </w:p>
    <w:p w:rsidR="00190302" w:rsidRPr="00B64942" w:rsidRDefault="00190302" w:rsidP="00B64942">
      <w:pPr>
        <w:numPr>
          <w:ilvl w:val="0"/>
          <w:numId w:val="6"/>
        </w:numPr>
        <w:spacing w:after="0" w:line="240" w:lineRule="auto"/>
        <w:ind w:left="360"/>
        <w:jc w:val="both"/>
        <w:rPr>
          <w:lang w:val="ru-RU"/>
        </w:rPr>
      </w:pPr>
      <w:r>
        <w:rPr>
          <w:i/>
          <w:iCs/>
        </w:rPr>
        <w:t>R</w:t>
      </w:r>
      <w:r w:rsidRPr="00B64942">
        <w:rPr>
          <w:i/>
          <w:iCs/>
          <w:lang w:val="ru-RU"/>
        </w:rPr>
        <w:t>-</w:t>
      </w:r>
      <w:r>
        <w:rPr>
          <w:i/>
          <w:iCs/>
        </w:rPr>
        <w:t>square</w:t>
      </w:r>
      <w:r w:rsidRPr="00B64942">
        <w:rPr>
          <w:i/>
          <w:iCs/>
          <w:lang w:val="ru-RU"/>
        </w:rPr>
        <w:t xml:space="preserve"> – </w:t>
      </w:r>
      <w:r>
        <w:rPr>
          <w:i/>
          <w:iCs/>
        </w:rPr>
        <w:t>RI</w:t>
      </w:r>
      <w:r w:rsidRPr="00B64942">
        <w:rPr>
          <w:i/>
          <w:iCs/>
          <w:lang w:val="ru-RU"/>
        </w:rPr>
        <w:t xml:space="preserve"> </w:t>
      </w:r>
      <w:r w:rsidRPr="00B64942">
        <w:rPr>
          <w:lang w:val="ru-RU"/>
        </w:rPr>
        <w:t>(Квадрат коэффициента множественной корреляции) – 0,98995097, обычно называемый коэффициентом детерминации. Показывает долю общего разброса (относительно выборочного среднего зависимой переменной), которая объясняется построенной регрессией. Это очень хорошее значение, показывающее, что построенная регрессия объясняет более 98% разброса значений переменной ЦЕНА относительно среднего.</w:t>
      </w:r>
    </w:p>
    <w:p w:rsidR="00190302" w:rsidRPr="00B64942" w:rsidRDefault="00190302" w:rsidP="00B64942">
      <w:pPr>
        <w:numPr>
          <w:ilvl w:val="0"/>
          <w:numId w:val="6"/>
        </w:numPr>
        <w:spacing w:after="0" w:line="240" w:lineRule="auto"/>
        <w:ind w:left="360"/>
        <w:rPr>
          <w:lang w:val="ru-RU"/>
        </w:rPr>
      </w:pPr>
      <w:r>
        <w:rPr>
          <w:i/>
          <w:iCs/>
        </w:rPr>
        <w:t>Adjusted</w:t>
      </w:r>
      <w:r w:rsidRPr="00B64942">
        <w:rPr>
          <w:i/>
          <w:iCs/>
          <w:lang w:val="ru-RU"/>
        </w:rPr>
        <w:t xml:space="preserve"> </w:t>
      </w:r>
      <w:r>
        <w:rPr>
          <w:i/>
          <w:iCs/>
        </w:rPr>
        <w:t>R</w:t>
      </w:r>
      <w:r w:rsidRPr="00B64942">
        <w:rPr>
          <w:i/>
          <w:iCs/>
          <w:lang w:val="ru-RU"/>
        </w:rPr>
        <w:t>-</w:t>
      </w:r>
      <w:r>
        <w:rPr>
          <w:i/>
          <w:iCs/>
        </w:rPr>
        <w:t>square</w:t>
      </w:r>
      <w:r w:rsidRPr="00B64942">
        <w:rPr>
          <w:lang w:val="ru-RU"/>
        </w:rPr>
        <w:t xml:space="preserve">: </w:t>
      </w:r>
      <w:r>
        <w:t>adjusted</w:t>
      </w:r>
      <w:r w:rsidRPr="00B64942">
        <w:rPr>
          <w:lang w:val="ru-RU"/>
        </w:rPr>
        <w:t xml:space="preserve"> </w:t>
      </w:r>
      <w:r>
        <w:t>RI</w:t>
      </w:r>
      <w:r w:rsidRPr="00B64942">
        <w:rPr>
          <w:lang w:val="ru-RU"/>
        </w:rPr>
        <w:t xml:space="preserve"> (Скорректированный коэффициент детерминации), определяемый как: </w:t>
      </w:r>
      <w:r w:rsidRPr="00B73921">
        <w:rPr>
          <w:rFonts w:ascii="Arial" w:hAnsi="Arial"/>
          <w:position w:val="-26"/>
          <w:sz w:val="20"/>
          <w:szCs w:val="24"/>
          <w:lang w:val="ru-RU"/>
        </w:rPr>
        <w:object w:dxaOrig="3675" w:dyaOrig="600">
          <v:shape id="_x0000_i1063" type="#_x0000_t75" style="width:183.75pt;height:30pt" o:ole="">
            <v:imagedata r:id="rId69" o:title=""/>
          </v:shape>
          <o:OLEObject Type="Embed" ProgID="Equation.3" ShapeID="_x0000_i1063" DrawAspect="Content" ObjectID="_1666265315" r:id="rId70"/>
        </w:object>
      </w:r>
      <w:r w:rsidRPr="00B64942">
        <w:rPr>
          <w:lang w:val="ru-RU"/>
        </w:rPr>
        <w:t xml:space="preserve">, где </w:t>
      </w:r>
      <w:r>
        <w:t>n</w:t>
      </w:r>
      <w:r w:rsidRPr="00B64942">
        <w:rPr>
          <w:lang w:val="ru-RU"/>
        </w:rPr>
        <w:t xml:space="preserve"> – число наблюдений в модели, </w:t>
      </w:r>
      <w:r>
        <w:t>p</w:t>
      </w:r>
      <w:r w:rsidRPr="00B64942">
        <w:rPr>
          <w:lang w:val="ru-RU"/>
        </w:rPr>
        <w:t>- число параметров модели (число независимых переменных плюс 1, так как в модель включен свободный член) – 0,98827613.</w:t>
      </w:r>
    </w:p>
    <w:p w:rsidR="00190302" w:rsidRDefault="00190302" w:rsidP="00B64942">
      <w:pPr>
        <w:numPr>
          <w:ilvl w:val="0"/>
          <w:numId w:val="6"/>
        </w:numPr>
        <w:spacing w:after="0" w:line="240" w:lineRule="auto"/>
        <w:ind w:left="360"/>
        <w:jc w:val="both"/>
      </w:pPr>
      <w:r>
        <w:rPr>
          <w:i/>
          <w:iCs/>
        </w:rPr>
        <w:t>Std. Error of estimate</w:t>
      </w:r>
      <w:r>
        <w:t xml:space="preserve"> (Стандартная ошибка оценки) – 327975,49095.</w:t>
      </w:r>
    </w:p>
    <w:p w:rsidR="00190302" w:rsidRDefault="00190302" w:rsidP="00B64942">
      <w:pPr>
        <w:numPr>
          <w:ilvl w:val="0"/>
          <w:numId w:val="6"/>
        </w:numPr>
        <w:spacing w:after="0" w:line="240" w:lineRule="auto"/>
        <w:ind w:left="360"/>
        <w:jc w:val="both"/>
        <w:rPr>
          <w:lang w:val="ru-RU"/>
        </w:rPr>
      </w:pPr>
      <w:r>
        <w:rPr>
          <w:i/>
          <w:iCs/>
        </w:rPr>
        <w:t>Std</w:t>
      </w:r>
      <w:r w:rsidRPr="00B64942">
        <w:rPr>
          <w:i/>
          <w:iCs/>
          <w:lang w:val="ru-RU"/>
        </w:rPr>
        <w:t xml:space="preserve">. </w:t>
      </w:r>
      <w:r>
        <w:rPr>
          <w:i/>
          <w:iCs/>
        </w:rPr>
        <w:t>Error</w:t>
      </w:r>
      <w:r w:rsidRPr="00B64942">
        <w:rPr>
          <w:i/>
          <w:iCs/>
          <w:lang w:val="ru-RU"/>
        </w:rPr>
        <w:t xml:space="preserve"> </w:t>
      </w:r>
      <w:r w:rsidRPr="00B64942">
        <w:rPr>
          <w:lang w:val="ru-RU"/>
        </w:rPr>
        <w:t xml:space="preserve">(Стандартная ошибка оценки свободного члена) –253190,6. </w:t>
      </w:r>
      <w:r>
        <w:t>Стандартная ошибка коэффициента B</w:t>
      </w:r>
      <w:r>
        <w:rPr>
          <w:vertAlign w:val="subscript"/>
        </w:rPr>
        <w:t>0</w:t>
      </w:r>
      <w:r>
        <w:t xml:space="preserve"> в уравнении регрессии.</w:t>
      </w:r>
    </w:p>
    <w:p w:rsidR="00190302" w:rsidRPr="00B64942" w:rsidRDefault="00190302" w:rsidP="00B64942">
      <w:pPr>
        <w:numPr>
          <w:ilvl w:val="0"/>
          <w:numId w:val="6"/>
        </w:numPr>
        <w:spacing w:after="0" w:line="240" w:lineRule="auto"/>
        <w:ind w:left="360"/>
        <w:jc w:val="both"/>
        <w:rPr>
          <w:lang w:val="ru-RU"/>
        </w:rPr>
      </w:pPr>
      <w:r>
        <w:rPr>
          <w:i/>
          <w:iCs/>
        </w:rPr>
        <w:t>t</w:t>
      </w:r>
      <w:r w:rsidRPr="00B64942">
        <w:rPr>
          <w:i/>
          <w:iCs/>
          <w:lang w:val="ru-RU"/>
        </w:rPr>
        <w:t>(</w:t>
      </w:r>
      <w:r>
        <w:rPr>
          <w:i/>
          <w:iCs/>
        </w:rPr>
        <w:t>df</w:t>
      </w:r>
      <w:r w:rsidRPr="00B64942">
        <w:rPr>
          <w:i/>
          <w:iCs/>
          <w:lang w:val="ru-RU"/>
        </w:rPr>
        <w:t xml:space="preserve">) </w:t>
      </w:r>
      <w:r>
        <w:rPr>
          <w:i/>
          <w:iCs/>
        </w:rPr>
        <w:t>and</w:t>
      </w:r>
      <w:r w:rsidRPr="00B64942">
        <w:rPr>
          <w:i/>
          <w:iCs/>
          <w:lang w:val="ru-RU"/>
        </w:rPr>
        <w:t xml:space="preserve"> </w:t>
      </w:r>
      <w:r>
        <w:rPr>
          <w:i/>
          <w:iCs/>
        </w:rPr>
        <w:t>p</w:t>
      </w:r>
      <w:r w:rsidRPr="00B64942">
        <w:rPr>
          <w:i/>
          <w:iCs/>
          <w:lang w:val="ru-RU"/>
        </w:rPr>
        <w:t>-</w:t>
      </w:r>
      <w:r>
        <w:rPr>
          <w:i/>
          <w:iCs/>
        </w:rPr>
        <w:t>value</w:t>
      </w:r>
      <w:r w:rsidRPr="00B64942">
        <w:rPr>
          <w:lang w:val="ru-RU"/>
        </w:rPr>
        <w:t xml:space="preserve"> (Значение </w:t>
      </w:r>
      <w:r>
        <w:t>t</w:t>
      </w:r>
      <w:r w:rsidRPr="00B64942">
        <w:rPr>
          <w:lang w:val="ru-RU"/>
        </w:rPr>
        <w:t xml:space="preserve">-критерия и уровень </w:t>
      </w:r>
      <w:r>
        <w:t>p</w:t>
      </w:r>
      <w:r w:rsidRPr="00B64942">
        <w:rPr>
          <w:lang w:val="ru-RU"/>
        </w:rPr>
        <w:t xml:space="preserve">). </w:t>
      </w:r>
      <w:r>
        <w:t>T</w:t>
      </w:r>
      <w:r w:rsidRPr="00B64942">
        <w:rPr>
          <w:lang w:val="ru-RU"/>
        </w:rPr>
        <w:t>-критерий используется для проверки гипотезы о равенстве 0 свободного члена регрессии.</w:t>
      </w:r>
    </w:p>
    <w:p w:rsidR="00190302" w:rsidRDefault="00190302" w:rsidP="00B64942">
      <w:pPr>
        <w:numPr>
          <w:ilvl w:val="0"/>
          <w:numId w:val="6"/>
        </w:numPr>
        <w:spacing w:after="0" w:line="240" w:lineRule="auto"/>
        <w:ind w:left="360"/>
        <w:jc w:val="both"/>
      </w:pPr>
      <w:r>
        <w:rPr>
          <w:i/>
          <w:iCs/>
        </w:rPr>
        <w:t>F</w:t>
      </w:r>
      <w:r>
        <w:t xml:space="preserve"> – значения </w:t>
      </w:r>
      <w:r>
        <w:rPr>
          <w:i/>
          <w:iCs/>
        </w:rPr>
        <w:t>F</w:t>
      </w:r>
      <w:r>
        <w:t>-критерия – 591,0726.</w:t>
      </w:r>
    </w:p>
    <w:p w:rsidR="00190302" w:rsidRPr="00B64942" w:rsidRDefault="00190302" w:rsidP="00B64942">
      <w:pPr>
        <w:numPr>
          <w:ilvl w:val="0"/>
          <w:numId w:val="6"/>
        </w:numPr>
        <w:spacing w:after="0" w:line="240" w:lineRule="auto"/>
        <w:ind w:left="360"/>
        <w:jc w:val="both"/>
        <w:rPr>
          <w:lang w:val="ru-RU"/>
        </w:rPr>
      </w:pPr>
      <w:r>
        <w:rPr>
          <w:i/>
          <w:iCs/>
        </w:rPr>
        <w:t>df</w:t>
      </w:r>
      <w:r w:rsidRPr="00B64942">
        <w:rPr>
          <w:lang w:val="ru-RU"/>
        </w:rPr>
        <w:t xml:space="preserve"> – число степеней свободы </w:t>
      </w:r>
      <w:r>
        <w:t>F</w:t>
      </w:r>
      <w:r w:rsidRPr="00B64942">
        <w:rPr>
          <w:lang w:val="ru-RU"/>
        </w:rPr>
        <w:t>-критерия – 1,6.</w:t>
      </w:r>
    </w:p>
    <w:p w:rsidR="00190302" w:rsidRDefault="00190302" w:rsidP="00B64942">
      <w:pPr>
        <w:numPr>
          <w:ilvl w:val="0"/>
          <w:numId w:val="6"/>
        </w:numPr>
        <w:spacing w:after="0" w:line="240" w:lineRule="auto"/>
        <w:ind w:left="360"/>
        <w:jc w:val="both"/>
      </w:pPr>
      <w:r>
        <w:rPr>
          <w:i/>
          <w:iCs/>
        </w:rPr>
        <w:t xml:space="preserve">p </w:t>
      </w:r>
      <w:r>
        <w:t>– уровень значимости.</w:t>
      </w:r>
    </w:p>
    <w:p w:rsidR="00190302" w:rsidRPr="00B64942" w:rsidRDefault="00190302" w:rsidP="00B64942">
      <w:pPr>
        <w:rPr>
          <w:lang w:val="ru-RU"/>
        </w:rPr>
      </w:pPr>
      <w:r w:rsidRPr="00B64942">
        <w:rPr>
          <w:lang w:val="ru-RU"/>
        </w:rPr>
        <w:t xml:space="preserve">Рассмотрим вторую часть информационного окна. В этой части система говорит о значимых регрессионных коэффициентах, высвечивая строку: </w:t>
      </w:r>
      <w:r w:rsidRPr="00B64942">
        <w:rPr>
          <w:i/>
          <w:iCs/>
          <w:lang w:val="ru-RU"/>
        </w:rPr>
        <w:t xml:space="preserve">ШИРИНА </w:t>
      </w:r>
      <w:r>
        <w:rPr>
          <w:i/>
          <w:iCs/>
        </w:rPr>
        <w:t>beta</w:t>
      </w:r>
      <w:r w:rsidRPr="00B64942">
        <w:rPr>
          <w:i/>
          <w:iCs/>
          <w:lang w:val="ru-RU"/>
        </w:rPr>
        <w:t xml:space="preserve"> </w:t>
      </w:r>
      <w:r w:rsidRPr="00B64942">
        <w:rPr>
          <w:lang w:val="ru-RU"/>
        </w:rPr>
        <w:t xml:space="preserve">= 0.995 и на пояснение значимые </w:t>
      </w:r>
      <w:r>
        <w:t>beta</w:t>
      </w:r>
      <w:r w:rsidRPr="00B64942">
        <w:rPr>
          <w:lang w:val="ru-RU"/>
        </w:rPr>
        <w:t xml:space="preserve"> высвечены – </w:t>
      </w:r>
      <w:r>
        <w:rPr>
          <w:i/>
          <w:iCs/>
        </w:rPr>
        <w:t>significant</w:t>
      </w:r>
      <w:r w:rsidRPr="00B64942">
        <w:rPr>
          <w:i/>
          <w:iCs/>
          <w:lang w:val="ru-RU"/>
        </w:rPr>
        <w:t xml:space="preserve"> </w:t>
      </w:r>
      <w:r>
        <w:rPr>
          <w:i/>
          <w:iCs/>
        </w:rPr>
        <w:t>beta</w:t>
      </w:r>
      <w:r w:rsidRPr="00B64942">
        <w:rPr>
          <w:i/>
          <w:iCs/>
          <w:lang w:val="ru-RU"/>
        </w:rPr>
        <w:t>'</w:t>
      </w:r>
      <w:r>
        <w:rPr>
          <w:i/>
          <w:iCs/>
        </w:rPr>
        <w:t>s</w:t>
      </w:r>
      <w:r w:rsidRPr="00B64942">
        <w:rPr>
          <w:i/>
          <w:iCs/>
          <w:lang w:val="ru-RU"/>
        </w:rPr>
        <w:t xml:space="preserve"> </w:t>
      </w:r>
      <w:r>
        <w:rPr>
          <w:i/>
          <w:iCs/>
        </w:rPr>
        <w:t>are</w:t>
      </w:r>
      <w:r w:rsidRPr="00B64942">
        <w:rPr>
          <w:i/>
          <w:iCs/>
          <w:lang w:val="ru-RU"/>
        </w:rPr>
        <w:t xml:space="preserve"> </w:t>
      </w:r>
      <w:r>
        <w:rPr>
          <w:i/>
          <w:iCs/>
        </w:rPr>
        <w:t>highlighted</w:t>
      </w:r>
      <w:r w:rsidRPr="00B64942">
        <w:rPr>
          <w:lang w:val="ru-RU"/>
        </w:rPr>
        <w:t xml:space="preserve">. Отметим, что в данном случае </w:t>
      </w:r>
      <w:r>
        <w:t>beta</w:t>
      </w:r>
      <w:r w:rsidRPr="00B64942">
        <w:rPr>
          <w:lang w:val="ru-RU"/>
        </w:rPr>
        <w:t xml:space="preserve"> есть стандартизованный коэффициент </w:t>
      </w:r>
      <w:r>
        <w:rPr>
          <w:i/>
          <w:iCs/>
        </w:rPr>
        <w:t>B</w:t>
      </w:r>
      <w:r w:rsidRPr="00B64942">
        <w:rPr>
          <w:i/>
          <w:iCs/>
          <w:lang w:val="ru-RU"/>
        </w:rPr>
        <w:t>1</w:t>
      </w:r>
      <w:r w:rsidRPr="00B64942">
        <w:rPr>
          <w:lang w:val="ru-RU"/>
        </w:rPr>
        <w:t>, то есть коэффициент при независимой переменной ШИРИНА.</w:t>
      </w:r>
    </w:p>
    <w:p w:rsidR="00190302" w:rsidRPr="00B64942" w:rsidRDefault="00190302" w:rsidP="00B64942">
      <w:pPr>
        <w:rPr>
          <w:lang w:val="ru-RU"/>
        </w:rPr>
      </w:pPr>
      <w:r w:rsidRPr="00B64942">
        <w:rPr>
          <w:lang w:val="ru-RU"/>
        </w:rPr>
        <w:t xml:space="preserve">Перейдем в функциональную часть окна результатов. Прежде всего нажмите кнопку </w:t>
      </w:r>
      <w:r>
        <w:rPr>
          <w:i/>
          <w:iCs/>
        </w:rPr>
        <w:t>Regression</w:t>
      </w:r>
      <w:r w:rsidRPr="00B64942">
        <w:rPr>
          <w:i/>
          <w:iCs/>
          <w:lang w:val="ru-RU"/>
        </w:rPr>
        <w:t xml:space="preserve"> </w:t>
      </w:r>
      <w:r>
        <w:rPr>
          <w:i/>
          <w:iCs/>
        </w:rPr>
        <w:t>summary</w:t>
      </w:r>
      <w:r w:rsidRPr="00B64942">
        <w:rPr>
          <w:i/>
          <w:iCs/>
          <w:lang w:val="ru-RU"/>
        </w:rPr>
        <w:t xml:space="preserve"> </w:t>
      </w:r>
      <w:r w:rsidRPr="00B64942">
        <w:rPr>
          <w:lang w:val="ru-RU"/>
        </w:rPr>
        <w:t xml:space="preserve">(Итоговый результат регрессии). На экране появится электронная таблица вывода – </w:t>
      </w:r>
      <w:r>
        <w:rPr>
          <w:i/>
          <w:iCs/>
        </w:rPr>
        <w:t>spredsheet</w:t>
      </w:r>
      <w:r>
        <w:t>s</w:t>
      </w:r>
      <w:r w:rsidRPr="00B64942">
        <w:rPr>
          <w:lang w:val="ru-RU"/>
        </w:rPr>
        <w:t>, в которой представлены итоговые результаты оценивания регрессионной модели (рис. 3.5).</w:t>
      </w:r>
    </w:p>
    <w:p w:rsidR="00190302" w:rsidRDefault="00190302" w:rsidP="00B64942">
      <w:pPr>
        <w:pStyle w:val="a"/>
      </w:pPr>
      <w:r>
        <w:object w:dxaOrig="5265" w:dyaOrig="1050">
          <v:shape id="_x0000_i1064" type="#_x0000_t75" style="width:263.25pt;height:52.5pt" o:ole="">
            <v:imagedata r:id="rId71" o:title=""/>
          </v:shape>
          <o:OLEObject Type="Embed" ProgID="Paint.Picture" ShapeID="_x0000_i1064" DrawAspect="Content" ObjectID="_1666265316" r:id="rId72"/>
        </w:object>
      </w:r>
    </w:p>
    <w:p w:rsidR="00190302" w:rsidRDefault="00190302" w:rsidP="008251D4">
      <w:pPr>
        <w:pStyle w:val="a"/>
        <w:outlineLvl w:val="0"/>
      </w:pPr>
      <w:r>
        <w:t>Рис. 3.5. Итоговая таблица регрессии</w:t>
      </w:r>
    </w:p>
    <w:p w:rsidR="00190302" w:rsidRPr="00B64942" w:rsidRDefault="00190302" w:rsidP="00B64942">
      <w:pPr>
        <w:rPr>
          <w:lang w:val="ru-RU"/>
        </w:rPr>
      </w:pPr>
      <w:r w:rsidRPr="00B64942">
        <w:rPr>
          <w:lang w:val="ru-RU"/>
        </w:rPr>
        <w:t xml:space="preserve">Это стандартная таблица вывода регрессионного анализа. В первом столбце таблицы даны значения коэффициентов </w:t>
      </w:r>
      <w:r>
        <w:rPr>
          <w:i/>
          <w:iCs/>
        </w:rPr>
        <w:t>beta</w:t>
      </w:r>
      <w:r w:rsidRPr="00B64942">
        <w:rPr>
          <w:lang w:val="ru-RU"/>
        </w:rPr>
        <w:t xml:space="preserve"> – стандартизованные коэффициенты регрессионного уравнения, во втором – стандартные ошибки </w:t>
      </w:r>
      <w:r>
        <w:rPr>
          <w:i/>
          <w:iCs/>
        </w:rPr>
        <w:t>beta</w:t>
      </w:r>
      <w:r w:rsidRPr="00B64942">
        <w:rPr>
          <w:lang w:val="ru-RU"/>
        </w:rPr>
        <w:t xml:space="preserve">, в третьем – точечные оценки параметров модели: свободный член </w:t>
      </w:r>
      <w:r>
        <w:rPr>
          <w:i/>
          <w:iCs/>
        </w:rPr>
        <w:t>B</w:t>
      </w:r>
      <w:r w:rsidRPr="00B64942">
        <w:rPr>
          <w:i/>
          <w:iCs/>
          <w:lang w:val="ru-RU"/>
        </w:rPr>
        <w:t>0</w:t>
      </w:r>
      <w:r w:rsidRPr="00B64942">
        <w:rPr>
          <w:lang w:val="ru-RU"/>
        </w:rPr>
        <w:t xml:space="preserve">=309189, коэффициент </w:t>
      </w:r>
      <w:r>
        <w:rPr>
          <w:i/>
          <w:iCs/>
        </w:rPr>
        <w:t>B</w:t>
      </w:r>
      <w:r w:rsidRPr="00B64942">
        <w:rPr>
          <w:i/>
          <w:iCs/>
          <w:lang w:val="ru-RU"/>
        </w:rPr>
        <w:t>1</w:t>
      </w:r>
      <w:r w:rsidRPr="00B64942">
        <w:rPr>
          <w:lang w:val="ru-RU"/>
        </w:rPr>
        <w:t xml:space="preserve"> (при независимой переменной ШИРИНА)=32047.</w:t>
      </w:r>
    </w:p>
    <w:p w:rsidR="00190302" w:rsidRPr="00B64942" w:rsidRDefault="00190302" w:rsidP="00B64942">
      <w:pPr>
        <w:rPr>
          <w:lang w:val="ru-RU"/>
        </w:rPr>
      </w:pPr>
      <w:r w:rsidRPr="00B64942">
        <w:rPr>
          <w:lang w:val="ru-RU"/>
        </w:rPr>
        <w:t xml:space="preserve">Далее стандартные ошибки для </w:t>
      </w:r>
      <w:r>
        <w:rPr>
          <w:i/>
          <w:iCs/>
        </w:rPr>
        <w:t>B</w:t>
      </w:r>
      <w:r w:rsidRPr="00B64942">
        <w:rPr>
          <w:i/>
          <w:iCs/>
          <w:vertAlign w:val="subscript"/>
          <w:lang w:val="ru-RU"/>
        </w:rPr>
        <w:t>0</w:t>
      </w:r>
      <w:r w:rsidRPr="00B64942">
        <w:rPr>
          <w:i/>
          <w:iCs/>
          <w:lang w:val="ru-RU"/>
        </w:rPr>
        <w:t xml:space="preserve">, </w:t>
      </w:r>
      <w:r>
        <w:rPr>
          <w:i/>
          <w:iCs/>
        </w:rPr>
        <w:t>B</w:t>
      </w:r>
      <w:r w:rsidRPr="00B64942">
        <w:rPr>
          <w:i/>
          <w:iCs/>
          <w:vertAlign w:val="subscript"/>
          <w:lang w:val="ru-RU"/>
        </w:rPr>
        <w:t>1</w:t>
      </w:r>
      <w:r w:rsidRPr="00B64942">
        <w:rPr>
          <w:lang w:val="ru-RU"/>
        </w:rPr>
        <w:t xml:space="preserve">, значения статистик </w:t>
      </w:r>
      <w:r>
        <w:t>t</w:t>
      </w:r>
      <w:r w:rsidRPr="00B64942">
        <w:rPr>
          <w:lang w:val="ru-RU"/>
        </w:rPr>
        <w:t>-критерия и т.д.</w:t>
      </w:r>
    </w:p>
    <w:p w:rsidR="00190302" w:rsidRPr="00B64942" w:rsidRDefault="00190302" w:rsidP="00B64942">
      <w:pPr>
        <w:rPr>
          <w:lang w:val="ru-RU"/>
        </w:rPr>
      </w:pPr>
      <w:r w:rsidRPr="00B64942">
        <w:rPr>
          <w:lang w:val="ru-RU"/>
        </w:rPr>
        <w:t>Из таблицы видно, что оцененная модель имеет вид:</w:t>
      </w:r>
    </w:p>
    <w:p w:rsidR="00190302" w:rsidRPr="00B64942" w:rsidRDefault="00190302" w:rsidP="008251D4">
      <w:pPr>
        <w:outlineLvl w:val="0"/>
        <w:rPr>
          <w:lang w:val="ru-RU"/>
        </w:rPr>
      </w:pPr>
      <w:r w:rsidRPr="00B64942">
        <w:rPr>
          <w:lang w:val="ru-RU"/>
        </w:rPr>
        <w:t>ЦЕНА=32047</w:t>
      </w:r>
      <w:r w:rsidRPr="00B64942">
        <w:rPr>
          <w:rFonts w:cs="Arial"/>
          <w:lang w:val="ru-RU"/>
        </w:rPr>
        <w:t>·</w:t>
      </w:r>
      <w:r w:rsidRPr="00B64942">
        <w:rPr>
          <w:lang w:val="ru-RU"/>
        </w:rPr>
        <w:t xml:space="preserve"> ШИРИНА+309189.</w:t>
      </w:r>
    </w:p>
    <w:p w:rsidR="00190302" w:rsidRPr="00B64942" w:rsidRDefault="00190302" w:rsidP="00B64942">
      <w:pPr>
        <w:rPr>
          <w:lang w:val="ru-RU"/>
        </w:rPr>
      </w:pPr>
      <w:r w:rsidRPr="00B64942">
        <w:rPr>
          <w:b/>
          <w:bCs/>
          <w:lang w:val="ru-RU"/>
        </w:rPr>
        <w:t>Шаг 6.</w:t>
      </w:r>
      <w:r w:rsidRPr="00B64942">
        <w:rPr>
          <w:lang w:val="ru-RU"/>
        </w:rPr>
        <w:t xml:space="preserve"> Оценка адекватности модели. Важным элементом анализа является оценка адекватности модели. </w:t>
      </w:r>
    </w:p>
    <w:p w:rsidR="00190302" w:rsidRPr="00B64942" w:rsidRDefault="00190302" w:rsidP="00B64942">
      <w:pPr>
        <w:rPr>
          <w:lang w:val="ru-RU"/>
        </w:rPr>
      </w:pPr>
      <w:r w:rsidRPr="00B64942">
        <w:rPr>
          <w:lang w:val="ru-RU"/>
        </w:rPr>
        <w:t>Анализ адекватности основывается на анализе остатков.</w:t>
      </w:r>
    </w:p>
    <w:p w:rsidR="00190302" w:rsidRPr="00B64942" w:rsidRDefault="00190302" w:rsidP="00B64942">
      <w:pPr>
        <w:rPr>
          <w:lang w:val="ru-RU"/>
        </w:rPr>
      </w:pPr>
      <w:r w:rsidRPr="00B64942">
        <w:rPr>
          <w:lang w:val="ru-RU"/>
        </w:rPr>
        <w:t>Остатки представляют собой разности между наблюдаемыми значениями и модельными, то есть значениями, подсчитанными по модели с оцененными параметрами.</w:t>
      </w:r>
    </w:p>
    <w:p w:rsidR="00190302" w:rsidRPr="00B64942" w:rsidRDefault="00190302" w:rsidP="00B64942">
      <w:pPr>
        <w:rPr>
          <w:lang w:val="ru-RU"/>
        </w:rPr>
      </w:pPr>
      <w:r w:rsidRPr="00B64942">
        <w:rPr>
          <w:lang w:val="ru-RU"/>
        </w:rPr>
        <w:t xml:space="preserve">В </w:t>
      </w:r>
      <w:r>
        <w:t>Statistica</w:t>
      </w:r>
      <w:r w:rsidRPr="00B64942">
        <w:rPr>
          <w:lang w:val="ru-RU"/>
        </w:rPr>
        <w:t xml:space="preserve"> в модуле </w:t>
      </w:r>
      <w:r w:rsidRPr="00B64942">
        <w:rPr>
          <w:i/>
          <w:iCs/>
          <w:lang w:val="ru-RU"/>
        </w:rPr>
        <w:t>Множественная регрессия</w:t>
      </w:r>
      <w:r w:rsidRPr="00B64942">
        <w:rPr>
          <w:lang w:val="ru-RU"/>
        </w:rPr>
        <w:t xml:space="preserve"> имеется специальное диалоговое окно, в котором проводится всесторонний анализ остатков.</w:t>
      </w:r>
    </w:p>
    <w:p w:rsidR="00190302" w:rsidRPr="008251D4" w:rsidRDefault="00190302" w:rsidP="00B64942">
      <w:pPr>
        <w:rPr>
          <w:lang w:val="ru-RU"/>
        </w:rPr>
      </w:pPr>
      <w:r w:rsidRPr="008251D4">
        <w:rPr>
          <w:lang w:val="ru-RU"/>
        </w:rPr>
        <w:t xml:space="preserve">Для проведения анализа остатков выберите кнопку </w:t>
      </w:r>
      <w:r>
        <w:rPr>
          <w:i/>
          <w:iCs/>
        </w:rPr>
        <w:t>Residual</w:t>
      </w:r>
      <w:r w:rsidRPr="008251D4">
        <w:rPr>
          <w:i/>
          <w:iCs/>
          <w:lang w:val="ru-RU"/>
        </w:rPr>
        <w:t xml:space="preserve"> </w:t>
      </w:r>
      <w:r>
        <w:rPr>
          <w:i/>
          <w:iCs/>
        </w:rPr>
        <w:t>Analysis</w:t>
      </w:r>
      <w:r w:rsidRPr="008251D4">
        <w:rPr>
          <w:i/>
          <w:iCs/>
          <w:lang w:val="ru-RU"/>
        </w:rPr>
        <w:t xml:space="preserve"> – Анализ остатков</w:t>
      </w:r>
      <w:r w:rsidRPr="008251D4">
        <w:rPr>
          <w:lang w:val="ru-RU"/>
        </w:rPr>
        <w:t xml:space="preserve"> в окне </w:t>
      </w:r>
      <w:r>
        <w:rPr>
          <w:i/>
          <w:iCs/>
        </w:rPr>
        <w:t>Multiple</w:t>
      </w:r>
      <w:r w:rsidRPr="008251D4">
        <w:rPr>
          <w:i/>
          <w:iCs/>
          <w:lang w:val="ru-RU"/>
        </w:rPr>
        <w:t xml:space="preserve"> </w:t>
      </w:r>
      <w:r>
        <w:rPr>
          <w:i/>
          <w:iCs/>
        </w:rPr>
        <w:t>Regression</w:t>
      </w:r>
      <w:r w:rsidRPr="008251D4">
        <w:rPr>
          <w:i/>
          <w:iCs/>
          <w:lang w:val="ru-RU"/>
        </w:rPr>
        <w:t xml:space="preserve"> </w:t>
      </w:r>
      <w:r>
        <w:rPr>
          <w:i/>
          <w:iCs/>
        </w:rPr>
        <w:t>Results</w:t>
      </w:r>
      <w:r w:rsidRPr="008251D4">
        <w:rPr>
          <w:lang w:val="ru-RU"/>
        </w:rPr>
        <w:t>.</w:t>
      </w:r>
    </w:p>
    <w:p w:rsidR="00190302" w:rsidRPr="00B64942" w:rsidRDefault="00190302" w:rsidP="00B64942">
      <w:pPr>
        <w:rPr>
          <w:lang w:val="ru-RU"/>
        </w:rPr>
      </w:pPr>
      <w:r w:rsidRPr="00B64942">
        <w:rPr>
          <w:lang w:val="ru-RU"/>
        </w:rPr>
        <w:t>Появится диалоговое окно представленное на рис. 3.6.</w:t>
      </w:r>
    </w:p>
    <w:p w:rsidR="00190302" w:rsidRPr="00B64942" w:rsidRDefault="00190302" w:rsidP="00B64942">
      <w:pPr>
        <w:rPr>
          <w:lang w:val="ru-RU"/>
        </w:rPr>
      </w:pPr>
      <w:r w:rsidRPr="00B64942">
        <w:rPr>
          <w:lang w:val="ru-RU"/>
        </w:rPr>
        <w:t>Зачем проверять остатков? Идея проста: если остатки существенно коррелированны (зависимы), то модель неадекватна (нарушено важное предположение о независимости ошибок в регрессионной модели).</w:t>
      </w:r>
    </w:p>
    <w:p w:rsidR="00190302" w:rsidRPr="00B64942" w:rsidRDefault="00190302" w:rsidP="00B64942">
      <w:pPr>
        <w:rPr>
          <w:lang w:val="ru-RU"/>
        </w:rPr>
      </w:pPr>
      <w:r w:rsidRPr="00B64942">
        <w:rPr>
          <w:lang w:val="ru-RU"/>
        </w:rPr>
        <w:t>Рассмотрим более  подробно статистику Дарбина – Уотсона, которая является стандартом для проверки некоторых видов зависимости остатков.</w:t>
      </w:r>
    </w:p>
    <w:p w:rsidR="00190302" w:rsidRPr="00B64942" w:rsidRDefault="00190302" w:rsidP="00B64942">
      <w:pPr>
        <w:rPr>
          <w:lang w:val="ru-RU"/>
        </w:rPr>
      </w:pPr>
      <w:r w:rsidRPr="00B64942">
        <w:rPr>
          <w:lang w:val="ru-RU"/>
        </w:rPr>
        <w:t xml:space="preserve">Статистика Дарбина – Уотсона используется для проверки гипотезы о том, что остатки построенной регрессионной модели </w:t>
      </w:r>
      <w:r w:rsidRPr="00B64942">
        <w:rPr>
          <w:i/>
          <w:iCs/>
          <w:lang w:val="ru-RU"/>
        </w:rPr>
        <w:t>некоррелированы</w:t>
      </w:r>
      <w:r w:rsidRPr="00B64942">
        <w:rPr>
          <w:lang w:val="ru-RU"/>
        </w:rPr>
        <w:t xml:space="preserve">, против альтернативы: остатки связаны: </w:t>
      </w:r>
      <w:r w:rsidRPr="00B64942">
        <w:rPr>
          <w:i/>
          <w:iCs/>
          <w:lang w:val="ru-RU"/>
        </w:rPr>
        <w:t>авторегрессионной</w:t>
      </w:r>
      <w:r w:rsidRPr="00B64942">
        <w:rPr>
          <w:lang w:val="ru-RU"/>
        </w:rPr>
        <w:t xml:space="preserve"> зависимостью вида: </w:t>
      </w:r>
    </w:p>
    <w:p w:rsidR="00190302" w:rsidRDefault="00190302" w:rsidP="00B64942">
      <w:pPr>
        <w:pStyle w:val="a"/>
      </w:pPr>
      <w:r w:rsidRPr="00B73921">
        <w:rPr>
          <w:position w:val="-12"/>
        </w:rPr>
        <w:object w:dxaOrig="1425" w:dyaOrig="360">
          <v:shape id="_x0000_i1065" type="#_x0000_t75" style="width:71.25pt;height:18pt" o:ole="">
            <v:imagedata r:id="rId73" o:title=""/>
          </v:shape>
          <o:OLEObject Type="Embed" ProgID="Equation.3" ShapeID="_x0000_i1065" DrawAspect="Content" ObjectID="_1666265317" r:id="rId74"/>
        </w:object>
      </w:r>
      <w:r>
        <w:t xml:space="preserve"> </w:t>
      </w:r>
    </w:p>
    <w:p w:rsidR="00190302" w:rsidRDefault="00190302" w:rsidP="00B64942">
      <w:pPr>
        <w:pStyle w:val="a"/>
      </w:pPr>
      <w:r>
        <w:object w:dxaOrig="5265" w:dyaOrig="2970">
          <v:shape id="_x0000_i1066" type="#_x0000_t75" style="width:263.25pt;height:148.5pt" o:ole="">
            <v:imagedata r:id="rId75" o:title=""/>
          </v:shape>
          <o:OLEObject Type="Embed" ProgID="Paint.Picture" ShapeID="_x0000_i1066" DrawAspect="Content" ObjectID="_1666265318" r:id="rId76"/>
        </w:object>
      </w:r>
    </w:p>
    <w:p w:rsidR="00190302" w:rsidRDefault="00190302" w:rsidP="008251D4">
      <w:pPr>
        <w:pStyle w:val="a"/>
        <w:outlineLvl w:val="0"/>
      </w:pPr>
      <w:r>
        <w:t xml:space="preserve">Рис. 3.6. Вид диалогового окна для Анализа остатков </w:t>
      </w:r>
    </w:p>
    <w:p w:rsidR="00190302" w:rsidRPr="00B64942" w:rsidRDefault="00190302" w:rsidP="00B64942">
      <w:pPr>
        <w:rPr>
          <w:lang w:val="ru-RU"/>
        </w:rPr>
      </w:pPr>
      <w:r w:rsidRPr="00B64942">
        <w:rPr>
          <w:lang w:val="ru-RU"/>
        </w:rPr>
        <w:t xml:space="preserve">Формально статистика Дарбина – Уотсона вычисляется следующим образом: </w:t>
      </w:r>
      <w:r w:rsidRPr="00B73921">
        <w:rPr>
          <w:rFonts w:ascii="Arial" w:hAnsi="Arial"/>
          <w:position w:val="-60"/>
          <w:sz w:val="20"/>
          <w:szCs w:val="24"/>
          <w:lang w:val="ru-RU"/>
        </w:rPr>
        <w:object w:dxaOrig="1815" w:dyaOrig="1320">
          <v:shape id="_x0000_i1067" type="#_x0000_t75" style="width:90.75pt;height:66pt" o:ole="">
            <v:imagedata r:id="rId77" o:title=""/>
          </v:shape>
          <o:OLEObject Type="Embed" ProgID="Equation.3" ShapeID="_x0000_i1067" DrawAspect="Content" ObjectID="_1666265319" r:id="rId78"/>
        </w:object>
      </w:r>
      <w:r w:rsidRPr="00B64942">
        <w:rPr>
          <w:lang w:val="ru-RU"/>
        </w:rPr>
        <w:t xml:space="preserve">. Иными словами, сумма квадратов первых разностей остатков </w:t>
      </w:r>
      <w:r w:rsidRPr="00B64942">
        <w:rPr>
          <w:i/>
          <w:iCs/>
          <w:lang w:val="ru-RU"/>
        </w:rPr>
        <w:t>нормируется</w:t>
      </w:r>
      <w:r w:rsidRPr="00B64942">
        <w:rPr>
          <w:lang w:val="ru-RU"/>
        </w:rPr>
        <w:t xml:space="preserve"> суммой квадратов остатков. Вычисленное значение критерия Дарбина – Уотсона сравнивается с табличным значением для верхнего и нижнего уровней критерия, при заданном количестве предикторов и заданном уровне значимости.</w:t>
      </w:r>
    </w:p>
    <w:p w:rsidR="00190302" w:rsidRPr="00B64942" w:rsidRDefault="00190302" w:rsidP="00B64942">
      <w:pPr>
        <w:rPr>
          <w:lang w:val="ru-RU"/>
        </w:rPr>
      </w:pPr>
      <w:r w:rsidRPr="00B64942">
        <w:rPr>
          <w:lang w:val="ru-RU"/>
        </w:rPr>
        <w:t xml:space="preserve">Если </w:t>
      </w:r>
      <w:r>
        <w:rPr>
          <w:i/>
          <w:iCs/>
        </w:rPr>
        <w:t>d</w:t>
      </w:r>
      <w:r w:rsidRPr="00B64942">
        <w:rPr>
          <w:i/>
          <w:iCs/>
          <w:lang w:val="ru-RU"/>
        </w:rPr>
        <w:t>&lt;</w:t>
      </w:r>
      <w:r>
        <w:rPr>
          <w:i/>
          <w:iCs/>
        </w:rPr>
        <w:t>DL</w:t>
      </w:r>
      <w:r w:rsidRPr="00B64942">
        <w:rPr>
          <w:lang w:val="ru-RU"/>
        </w:rPr>
        <w:t>_</w:t>
      </w:r>
      <w:r>
        <w:rPr>
          <w:i/>
          <w:iCs/>
        </w:rPr>
        <w:t>k</w:t>
      </w:r>
      <w:r w:rsidRPr="00B64942">
        <w:rPr>
          <w:lang w:val="ru-RU"/>
        </w:rPr>
        <w:t xml:space="preserve">, то гипотеза о независимости остатков отвергается в пользу альтернативы; если </w:t>
      </w:r>
      <w:r>
        <w:rPr>
          <w:i/>
          <w:iCs/>
        </w:rPr>
        <w:t>d</w:t>
      </w:r>
      <w:r w:rsidRPr="00B64942">
        <w:rPr>
          <w:i/>
          <w:iCs/>
          <w:lang w:val="ru-RU"/>
        </w:rPr>
        <w:t>&gt;</w:t>
      </w:r>
      <w:r>
        <w:rPr>
          <w:i/>
          <w:iCs/>
        </w:rPr>
        <w:t>DU</w:t>
      </w:r>
      <w:r w:rsidRPr="00B64942">
        <w:rPr>
          <w:lang w:val="ru-RU"/>
        </w:rPr>
        <w:t>_</w:t>
      </w:r>
      <w:r>
        <w:rPr>
          <w:i/>
          <w:iCs/>
        </w:rPr>
        <w:t>k</w:t>
      </w:r>
      <w:r w:rsidRPr="00B64942">
        <w:rPr>
          <w:i/>
          <w:iCs/>
          <w:lang w:val="ru-RU"/>
        </w:rPr>
        <w:t xml:space="preserve">, </w:t>
      </w:r>
      <w:r w:rsidRPr="00B64942">
        <w:rPr>
          <w:lang w:val="ru-RU"/>
        </w:rPr>
        <w:t>то гипотеза о независимости</w:t>
      </w:r>
      <w:r w:rsidRPr="00B64942">
        <w:rPr>
          <w:i/>
          <w:iCs/>
          <w:lang w:val="ru-RU"/>
        </w:rPr>
        <w:t xml:space="preserve"> </w:t>
      </w:r>
      <w:r w:rsidRPr="00B64942">
        <w:rPr>
          <w:lang w:val="ru-RU"/>
        </w:rPr>
        <w:t xml:space="preserve">остатков </w:t>
      </w:r>
      <w:r w:rsidRPr="00B64942">
        <w:rPr>
          <w:i/>
          <w:iCs/>
          <w:lang w:val="ru-RU"/>
        </w:rPr>
        <w:t>не отвергается</w:t>
      </w:r>
      <w:r w:rsidRPr="00B64942">
        <w:rPr>
          <w:lang w:val="ru-RU"/>
        </w:rPr>
        <w:t xml:space="preserve">; случай </w:t>
      </w:r>
      <w:r>
        <w:rPr>
          <w:i/>
          <w:iCs/>
        </w:rPr>
        <w:t>DL</w:t>
      </w:r>
      <w:r w:rsidRPr="00B64942">
        <w:rPr>
          <w:i/>
          <w:iCs/>
          <w:lang w:val="ru-RU"/>
        </w:rPr>
        <w:t>_</w:t>
      </w:r>
      <w:r>
        <w:rPr>
          <w:i/>
          <w:iCs/>
        </w:rPr>
        <w:t>k</w:t>
      </w:r>
      <w:r w:rsidRPr="00B64942">
        <w:rPr>
          <w:i/>
          <w:iCs/>
          <w:lang w:val="ru-RU"/>
        </w:rPr>
        <w:t>&lt;</w:t>
      </w:r>
      <w:r>
        <w:rPr>
          <w:i/>
          <w:iCs/>
        </w:rPr>
        <w:t>d</w:t>
      </w:r>
      <w:r w:rsidRPr="00B64942">
        <w:rPr>
          <w:i/>
          <w:iCs/>
          <w:lang w:val="ru-RU"/>
        </w:rPr>
        <w:t>&lt;</w:t>
      </w:r>
      <w:r>
        <w:rPr>
          <w:i/>
          <w:iCs/>
        </w:rPr>
        <w:t>DU</w:t>
      </w:r>
      <w:r w:rsidRPr="00B64942">
        <w:rPr>
          <w:i/>
          <w:iCs/>
          <w:lang w:val="ru-RU"/>
        </w:rPr>
        <w:t>_</w:t>
      </w:r>
      <w:r>
        <w:rPr>
          <w:i/>
          <w:iCs/>
        </w:rPr>
        <w:t>k</w:t>
      </w:r>
      <w:r w:rsidRPr="00B64942">
        <w:rPr>
          <w:lang w:val="ru-RU"/>
        </w:rPr>
        <w:t xml:space="preserve"> является сомнительным. Здесь </w:t>
      </w:r>
      <w:r>
        <w:rPr>
          <w:i/>
          <w:iCs/>
        </w:rPr>
        <w:t>d</w:t>
      </w:r>
      <w:r w:rsidRPr="00B64942">
        <w:rPr>
          <w:lang w:val="ru-RU"/>
        </w:rPr>
        <w:t xml:space="preserve"> – значение критерия Дарбина – Уотсона, </w:t>
      </w:r>
      <w:r>
        <w:rPr>
          <w:i/>
          <w:iCs/>
        </w:rPr>
        <w:t>DL</w:t>
      </w:r>
      <w:r w:rsidRPr="00B64942">
        <w:rPr>
          <w:lang w:val="ru-RU"/>
        </w:rPr>
        <w:t>_</w:t>
      </w:r>
      <w:r>
        <w:rPr>
          <w:i/>
          <w:iCs/>
        </w:rPr>
        <w:t>k</w:t>
      </w:r>
      <w:r w:rsidRPr="00B64942">
        <w:rPr>
          <w:lang w:val="ru-RU"/>
        </w:rPr>
        <w:t xml:space="preserve"> – нижняя граница критерия и </w:t>
      </w:r>
      <w:r>
        <w:rPr>
          <w:i/>
          <w:iCs/>
        </w:rPr>
        <w:t>DU</w:t>
      </w:r>
      <w:r w:rsidRPr="00B64942">
        <w:rPr>
          <w:i/>
          <w:iCs/>
          <w:lang w:val="ru-RU"/>
        </w:rPr>
        <w:t>_</w:t>
      </w:r>
      <w:r>
        <w:rPr>
          <w:i/>
          <w:iCs/>
        </w:rPr>
        <w:t>k</w:t>
      </w:r>
      <w:r w:rsidRPr="00B64942">
        <w:rPr>
          <w:lang w:val="ru-RU"/>
        </w:rPr>
        <w:t xml:space="preserve"> – верхняя граница критерия.</w:t>
      </w:r>
    </w:p>
    <w:p w:rsidR="00190302" w:rsidRPr="00B64942" w:rsidRDefault="00190302" w:rsidP="00B64942">
      <w:pPr>
        <w:rPr>
          <w:lang w:val="ru-RU"/>
        </w:rPr>
      </w:pPr>
      <w:r w:rsidRPr="00B64942">
        <w:rPr>
          <w:lang w:val="ru-RU"/>
        </w:rPr>
        <w:t>После того как доказана адекватность модели, полученные результаты можно уверенно использовать для дальнейших действий.</w:t>
      </w:r>
    </w:p>
    <w:p w:rsidR="00190302" w:rsidRPr="00B64942" w:rsidRDefault="00190302" w:rsidP="00B64942">
      <w:pPr>
        <w:rPr>
          <w:lang w:val="ru-RU"/>
        </w:rPr>
      </w:pPr>
      <w:r w:rsidRPr="00B64942">
        <w:rPr>
          <w:lang w:val="ru-RU"/>
        </w:rPr>
        <w:t>Для расчета критерия Дарбина – Уотсона выберите кнопку _</w:t>
      </w:r>
      <w:r>
        <w:t>Darbin</w:t>
      </w:r>
      <w:r w:rsidRPr="00B64942">
        <w:rPr>
          <w:lang w:val="ru-RU"/>
        </w:rPr>
        <w:t xml:space="preserve"> – </w:t>
      </w:r>
      <w:r>
        <w:t>Watson</w:t>
      </w:r>
      <w:r w:rsidRPr="00B64942">
        <w:rPr>
          <w:lang w:val="ru-RU"/>
        </w:rPr>
        <w:t xml:space="preserve"> </w:t>
      </w:r>
      <w:r>
        <w:t>Stat</w:t>
      </w:r>
      <w:r w:rsidRPr="00B64942">
        <w:rPr>
          <w:lang w:val="ru-RU"/>
        </w:rPr>
        <w:t xml:space="preserve"> (4). В результате будет получена таблица (см. рис. 3.7), в которой выводятся значения статистики Дарбина – Уотсона и серийного коэффициента корреляции для остатков.</w:t>
      </w:r>
    </w:p>
    <w:p w:rsidR="00190302" w:rsidRPr="00B64942" w:rsidRDefault="00190302" w:rsidP="00B64942">
      <w:pPr>
        <w:rPr>
          <w:lang w:val="ru-RU"/>
        </w:rPr>
      </w:pPr>
      <w:r w:rsidRPr="00B64942">
        <w:rPr>
          <w:lang w:val="ru-RU"/>
        </w:rPr>
        <w:t xml:space="preserve">Для рассматриваемого примера, количество наблюдений </w:t>
      </w:r>
      <w:r>
        <w:rPr>
          <w:i/>
          <w:iCs/>
        </w:rPr>
        <w:t>k</w:t>
      </w:r>
      <w:r w:rsidRPr="00B64942">
        <w:rPr>
          <w:i/>
          <w:iCs/>
          <w:lang w:val="ru-RU"/>
        </w:rPr>
        <w:t>=8</w:t>
      </w:r>
      <w:r w:rsidRPr="00B64942">
        <w:rPr>
          <w:lang w:val="ru-RU"/>
        </w:rPr>
        <w:t xml:space="preserve"> и количество предикторов – 1. Табличные значения критерия при 5% уровне значимости составят: </w:t>
      </w:r>
      <w:r>
        <w:rPr>
          <w:i/>
          <w:iCs/>
        </w:rPr>
        <w:t>DL</w:t>
      </w:r>
      <w:r w:rsidRPr="00B64942">
        <w:rPr>
          <w:lang w:val="ru-RU"/>
        </w:rPr>
        <w:t>_</w:t>
      </w:r>
      <w:r>
        <w:rPr>
          <w:i/>
          <w:iCs/>
        </w:rPr>
        <w:t>k</w:t>
      </w:r>
      <w:r w:rsidRPr="00B64942">
        <w:rPr>
          <w:i/>
          <w:iCs/>
          <w:lang w:val="ru-RU"/>
        </w:rPr>
        <w:t xml:space="preserve"> = 0,76 </w:t>
      </w:r>
      <w:r w:rsidRPr="00B64942">
        <w:rPr>
          <w:lang w:val="ru-RU"/>
        </w:rPr>
        <w:t>и</w:t>
      </w:r>
      <w:r w:rsidRPr="00B64942">
        <w:rPr>
          <w:i/>
          <w:iCs/>
          <w:lang w:val="ru-RU"/>
        </w:rPr>
        <w:t xml:space="preserve"> </w:t>
      </w:r>
      <w:r>
        <w:rPr>
          <w:i/>
          <w:iCs/>
        </w:rPr>
        <w:t>DU</w:t>
      </w:r>
      <w:r w:rsidRPr="00B64942">
        <w:rPr>
          <w:i/>
          <w:iCs/>
          <w:lang w:val="ru-RU"/>
        </w:rPr>
        <w:t>_</w:t>
      </w:r>
      <w:r>
        <w:rPr>
          <w:i/>
          <w:iCs/>
        </w:rPr>
        <w:t>k</w:t>
      </w:r>
      <w:r w:rsidRPr="00B64942">
        <w:rPr>
          <w:i/>
          <w:iCs/>
          <w:lang w:val="ru-RU"/>
        </w:rPr>
        <w:t>=1,36.</w:t>
      </w:r>
      <w:r w:rsidRPr="00B64942">
        <w:rPr>
          <w:lang w:val="ru-RU"/>
        </w:rPr>
        <w:t xml:space="preserve"> </w:t>
      </w:r>
    </w:p>
    <w:p w:rsidR="00190302" w:rsidRDefault="00190302" w:rsidP="00B64942">
      <w:pPr>
        <w:pStyle w:val="a"/>
      </w:pPr>
      <w:r>
        <w:object w:dxaOrig="4770" w:dyaOrig="1380">
          <v:shape id="_x0000_i1068" type="#_x0000_t75" style="width:238.5pt;height:69pt" o:ole="">
            <v:imagedata r:id="rId79" o:title=""/>
          </v:shape>
          <o:OLEObject Type="Embed" ProgID="Paint.Picture" ShapeID="_x0000_i1068" DrawAspect="Content" ObjectID="_1666265320" r:id="rId80"/>
        </w:object>
      </w:r>
    </w:p>
    <w:p w:rsidR="00190302" w:rsidRDefault="00190302" w:rsidP="008251D4">
      <w:pPr>
        <w:pStyle w:val="a"/>
        <w:outlineLvl w:val="0"/>
      </w:pPr>
      <w:r>
        <w:t>Рис. 3.7. Вид таблицы со значениями критерия Дарбина – Уотсона</w:t>
      </w:r>
    </w:p>
    <w:p w:rsidR="00190302" w:rsidRPr="00B64942" w:rsidRDefault="00190302" w:rsidP="00B64942">
      <w:pPr>
        <w:rPr>
          <w:lang w:val="ru-RU"/>
        </w:rPr>
      </w:pPr>
      <w:r w:rsidRPr="00B64942">
        <w:rPr>
          <w:lang w:val="ru-RU"/>
        </w:rPr>
        <w:t>Проверяем заданные неравенства: 1,877112&gt;1,36, следовательно, гипотезу о независимости остатков отвергать нельзя. Полученные вывод подтверждается значением коэффициента корреляции. Его значение составляет –0,12394, которое является довольно низким и можно считать, что не отличается от нуля и, следовательно, можно делать вывод о независимости остатков.</w:t>
      </w:r>
    </w:p>
    <w:p w:rsidR="00190302" w:rsidRDefault="00190302" w:rsidP="00B64942">
      <w:r w:rsidRPr="00B64942">
        <w:rPr>
          <w:b/>
          <w:bCs/>
          <w:lang w:val="ru-RU"/>
        </w:rPr>
        <w:t>Шаг 7</w:t>
      </w:r>
      <w:r w:rsidRPr="00B64942">
        <w:rPr>
          <w:lang w:val="ru-RU"/>
        </w:rPr>
        <w:t xml:space="preserve">. Существует довольно много способов визуального сравнения остатков. </w:t>
      </w:r>
      <w:r>
        <w:t>Например, сравнение наблюдаемых и предсказываемых значений (см. рис. 3.8).</w:t>
      </w:r>
    </w:p>
    <w:p w:rsidR="00190302" w:rsidRDefault="00190302" w:rsidP="00B64942">
      <w:pPr>
        <w:pStyle w:val="a"/>
      </w:pPr>
      <w:r>
        <w:object w:dxaOrig="4575" w:dyaOrig="3105">
          <v:shape id="_x0000_i1069" type="#_x0000_t75" style="width:228.75pt;height:155.25pt" o:ole="">
            <v:imagedata r:id="rId81" o:title=""/>
          </v:shape>
          <o:OLEObject Type="Embed" ProgID="Paint.Picture" ShapeID="_x0000_i1069" DrawAspect="Content" ObjectID="_1666265321" r:id="rId82"/>
        </w:object>
      </w:r>
    </w:p>
    <w:p w:rsidR="00190302" w:rsidRDefault="00190302" w:rsidP="00B64942">
      <w:pPr>
        <w:pStyle w:val="a"/>
      </w:pPr>
      <w:r>
        <w:t>Рис. 3.8. Вид окна результатами графического сравнения наблюдаемых и предсказываемых значений функции отклика</w:t>
      </w:r>
    </w:p>
    <w:p w:rsidR="00190302" w:rsidRPr="00B64942" w:rsidRDefault="00190302" w:rsidP="00B64942">
      <w:pPr>
        <w:rPr>
          <w:lang w:val="ru-RU"/>
        </w:rPr>
      </w:pPr>
      <w:r w:rsidRPr="00B64942">
        <w:rPr>
          <w:lang w:val="ru-RU"/>
        </w:rPr>
        <w:t xml:space="preserve">Для получения данного графика достаточно выбрать кнопку </w:t>
      </w:r>
      <w:r>
        <w:rPr>
          <w:i/>
          <w:iCs/>
        </w:rPr>
        <w:t>Pred</w:t>
      </w:r>
      <w:r w:rsidRPr="00B64942">
        <w:rPr>
          <w:i/>
          <w:iCs/>
          <w:lang w:val="ru-RU"/>
        </w:rPr>
        <w:t xml:space="preserve">. &amp; </w:t>
      </w:r>
      <w:r>
        <w:rPr>
          <w:i/>
          <w:iCs/>
        </w:rPr>
        <w:t>Observed</w:t>
      </w:r>
      <w:r w:rsidRPr="00B64942">
        <w:rPr>
          <w:lang w:val="ru-RU"/>
        </w:rPr>
        <w:t>.</w:t>
      </w:r>
    </w:p>
    <w:p w:rsidR="00190302" w:rsidRDefault="00190302" w:rsidP="00B64942">
      <w:pPr>
        <w:pStyle w:val="BodyTextIndent"/>
      </w:pPr>
      <w:r>
        <w:rPr>
          <w:b/>
          <w:bCs/>
        </w:rPr>
        <w:t>Шаг 8.</w:t>
      </w:r>
      <w:r>
        <w:t xml:space="preserve"> По построенному уравнению можно выполнить предсказание значений функции отклика. Для</w:t>
      </w:r>
      <w:r>
        <w:rPr>
          <w:lang w:val="en-US"/>
        </w:rPr>
        <w:t xml:space="preserve"> </w:t>
      </w:r>
      <w:r>
        <w:t>этого</w:t>
      </w:r>
      <w:r>
        <w:rPr>
          <w:lang w:val="en-US"/>
        </w:rPr>
        <w:t xml:space="preserve"> </w:t>
      </w:r>
      <w:r>
        <w:t>в</w:t>
      </w:r>
      <w:r>
        <w:rPr>
          <w:lang w:val="en-US"/>
        </w:rPr>
        <w:t xml:space="preserve"> </w:t>
      </w:r>
      <w:r>
        <w:t>окне</w:t>
      </w:r>
      <w:r>
        <w:rPr>
          <w:lang w:val="en-US"/>
        </w:rPr>
        <w:t xml:space="preserve"> </w:t>
      </w:r>
      <w:r>
        <w:rPr>
          <w:i/>
          <w:iCs/>
          <w:lang w:val="en-US"/>
        </w:rPr>
        <w:t>Multiple Regression Results</w:t>
      </w:r>
      <w:r>
        <w:rPr>
          <w:lang w:val="en-US"/>
        </w:rPr>
        <w:t xml:space="preserve"> </w:t>
      </w:r>
      <w:r>
        <w:t>выберите</w:t>
      </w:r>
      <w:r>
        <w:rPr>
          <w:lang w:val="en-US"/>
        </w:rPr>
        <w:t xml:space="preserve"> </w:t>
      </w:r>
      <w:r>
        <w:t>кнопку</w:t>
      </w:r>
      <w:r>
        <w:rPr>
          <w:lang w:val="en-US"/>
        </w:rPr>
        <w:t xml:space="preserve"> </w:t>
      </w:r>
      <w:r>
        <w:rPr>
          <w:i/>
          <w:iCs/>
          <w:lang w:val="en-US"/>
        </w:rPr>
        <w:t>Predict Depended var</w:t>
      </w:r>
      <w:r>
        <w:rPr>
          <w:lang w:val="en-US"/>
        </w:rPr>
        <w:t xml:space="preserve">. </w:t>
      </w:r>
      <w:r>
        <w:t xml:space="preserve">(Предсказть зависимую переменную). В диалоговом окне (см. рис. 3.9) определите значение зависимой переменной равное 23 и подтвердите действие кнопкой </w:t>
      </w:r>
      <w:r>
        <w:rPr>
          <w:i/>
          <w:iCs/>
          <w:lang w:val="en-US"/>
        </w:rPr>
        <w:t>Ok</w:t>
      </w:r>
      <w:r>
        <w:t>.</w:t>
      </w:r>
    </w:p>
    <w:p w:rsidR="00190302" w:rsidRDefault="00190302" w:rsidP="00B64942">
      <w:pPr>
        <w:pStyle w:val="a"/>
      </w:pPr>
      <w:r w:rsidRPr="00801E88">
        <w:rPr>
          <w:noProof/>
        </w:rPr>
        <w:pict>
          <v:shape id="Рисунок 44" o:spid="_x0000_i1070" type="#_x0000_t75" style="width:146.25pt;height:84pt;visibility:visible">
            <v:imagedata r:id="rId83" o:title=""/>
          </v:shape>
        </w:pict>
      </w:r>
    </w:p>
    <w:p w:rsidR="00190302" w:rsidRDefault="00190302" w:rsidP="008251D4">
      <w:pPr>
        <w:pStyle w:val="a"/>
        <w:outlineLvl w:val="0"/>
      </w:pPr>
      <w:r>
        <w:t>Рис. 3.9. Вид окна для определения значения независимой переменной</w:t>
      </w:r>
    </w:p>
    <w:p w:rsidR="00190302" w:rsidRPr="00B64942" w:rsidRDefault="00190302" w:rsidP="00B64942">
      <w:pPr>
        <w:rPr>
          <w:lang w:val="ru-RU"/>
        </w:rPr>
      </w:pPr>
      <w:r w:rsidRPr="00B64942">
        <w:rPr>
          <w:lang w:val="ru-RU"/>
        </w:rPr>
        <w:t>В результате получится окно с результатами предсказания и оценки этого предсказания (см. рис. 3.10).</w:t>
      </w:r>
    </w:p>
    <w:p w:rsidR="00190302" w:rsidRDefault="00190302" w:rsidP="00B64942">
      <w:pPr>
        <w:pStyle w:val="a"/>
      </w:pPr>
      <w:r>
        <w:object w:dxaOrig="5085" w:dyaOrig="2040">
          <v:shape id="_x0000_i1071" type="#_x0000_t75" style="width:254.25pt;height:102pt" o:ole="">
            <v:imagedata r:id="rId84" o:title=""/>
          </v:shape>
          <o:OLEObject Type="Embed" ProgID="Paint.Picture" ShapeID="_x0000_i1071" DrawAspect="Content" ObjectID="_1666265322" r:id="rId85"/>
        </w:object>
      </w:r>
    </w:p>
    <w:p w:rsidR="00190302" w:rsidRDefault="00190302" w:rsidP="008251D4">
      <w:pPr>
        <w:pStyle w:val="a"/>
        <w:outlineLvl w:val="0"/>
      </w:pPr>
      <w:r>
        <w:t>Рис. 3.10. Вид окна с результатами предсказания</w:t>
      </w:r>
    </w:p>
    <w:p w:rsidR="00190302" w:rsidRDefault="00190302" w:rsidP="008251D4">
      <w:pPr>
        <w:pStyle w:val="-"/>
        <w:outlineLvl w:val="0"/>
      </w:pPr>
      <w:r>
        <w:t>Задание 3.2</w:t>
      </w:r>
    </w:p>
    <w:p w:rsidR="00190302" w:rsidRPr="00B64942" w:rsidRDefault="00190302" w:rsidP="00B64942">
      <w:pPr>
        <w:rPr>
          <w:lang w:val="ru-RU"/>
        </w:rPr>
      </w:pPr>
      <w:r w:rsidRPr="00B64942">
        <w:rPr>
          <w:lang w:val="ru-RU"/>
        </w:rPr>
        <w:t xml:space="preserve">Опишите назначение всех кнопок для окна </w:t>
      </w:r>
      <w:r>
        <w:rPr>
          <w:i/>
          <w:iCs/>
        </w:rPr>
        <w:t>Multiple</w:t>
      </w:r>
      <w:r w:rsidRPr="00B64942">
        <w:rPr>
          <w:i/>
          <w:iCs/>
          <w:lang w:val="ru-RU"/>
        </w:rPr>
        <w:t xml:space="preserve"> </w:t>
      </w:r>
      <w:r>
        <w:rPr>
          <w:i/>
          <w:iCs/>
        </w:rPr>
        <w:t>Regression</w:t>
      </w:r>
      <w:r w:rsidRPr="00B64942">
        <w:rPr>
          <w:i/>
          <w:iCs/>
          <w:lang w:val="ru-RU"/>
        </w:rPr>
        <w:t xml:space="preserve"> </w:t>
      </w:r>
      <w:r>
        <w:rPr>
          <w:i/>
          <w:iCs/>
        </w:rPr>
        <w:t>Results</w:t>
      </w:r>
      <w:r w:rsidRPr="00B64942">
        <w:rPr>
          <w:i/>
          <w:iCs/>
          <w:lang w:val="ru-RU"/>
        </w:rPr>
        <w:t xml:space="preserve"> </w:t>
      </w:r>
      <w:r w:rsidRPr="00B64942">
        <w:rPr>
          <w:lang w:val="ru-RU"/>
        </w:rPr>
        <w:t>и</w:t>
      </w:r>
      <w:r w:rsidRPr="00B64942">
        <w:rPr>
          <w:i/>
          <w:iCs/>
          <w:lang w:val="ru-RU"/>
        </w:rPr>
        <w:t xml:space="preserve"> </w:t>
      </w:r>
      <w:r>
        <w:rPr>
          <w:i/>
          <w:iCs/>
        </w:rPr>
        <w:t>Residual</w:t>
      </w:r>
      <w:r w:rsidRPr="00B64942">
        <w:rPr>
          <w:i/>
          <w:iCs/>
          <w:lang w:val="ru-RU"/>
        </w:rPr>
        <w:t xml:space="preserve"> </w:t>
      </w:r>
      <w:r>
        <w:rPr>
          <w:i/>
          <w:iCs/>
        </w:rPr>
        <w:t>Analysis</w:t>
      </w:r>
      <w:r w:rsidRPr="00B64942">
        <w:rPr>
          <w:lang w:val="ru-RU"/>
        </w:rPr>
        <w:t>.</w:t>
      </w:r>
    </w:p>
    <w:p w:rsidR="00190302" w:rsidRDefault="00190302" w:rsidP="008251D4">
      <w:pPr>
        <w:pStyle w:val="-"/>
        <w:outlineLvl w:val="0"/>
      </w:pPr>
      <w:r>
        <w:t>Задание 3.3</w:t>
      </w:r>
    </w:p>
    <w:p w:rsidR="00190302" w:rsidRPr="00B64942" w:rsidRDefault="00190302" w:rsidP="00B64942">
      <w:pPr>
        <w:rPr>
          <w:lang w:val="ru-RU"/>
        </w:rPr>
      </w:pPr>
      <w:r w:rsidRPr="00B64942">
        <w:rPr>
          <w:lang w:val="ru-RU"/>
        </w:rPr>
        <w:t>Выполнить построение множественной регрессии для задания 3.1. Исследовать, построенное уравнение на независимость остатков и подтвердить это графически. Сохраните результаты работы.</w:t>
      </w:r>
    </w:p>
    <w:p w:rsidR="00190302" w:rsidRPr="00B64942" w:rsidRDefault="00190302" w:rsidP="00B64942">
      <w:pPr>
        <w:rPr>
          <w:lang w:val="ru-RU"/>
        </w:rPr>
      </w:pPr>
      <w:r w:rsidRPr="00B64942">
        <w:rPr>
          <w:lang w:val="ru-RU"/>
        </w:rPr>
        <w:t xml:space="preserve">Нигде и никогда не бывает данных в чистом виде. Реальные данные всегда засорены, в них имеются выбросы, аномальные наблюдения, ошибки измерений, пропуски и т.д. Эти точки могут существенно повлиять на результаты обработки, в частности, на построение зависимостей. </w:t>
      </w:r>
    </w:p>
    <w:p w:rsidR="00190302" w:rsidRPr="008251D4" w:rsidRDefault="00190302" w:rsidP="00B64942">
      <w:pPr>
        <w:rPr>
          <w:lang w:val="ru-RU"/>
        </w:rPr>
      </w:pPr>
      <w:r w:rsidRPr="00B64942">
        <w:rPr>
          <w:lang w:val="ru-RU"/>
        </w:rPr>
        <w:t xml:space="preserve">В </w:t>
      </w:r>
      <w:r>
        <w:t>Statistica</w:t>
      </w:r>
      <w:r w:rsidRPr="00B64942">
        <w:rPr>
          <w:lang w:val="ru-RU"/>
        </w:rPr>
        <w:t xml:space="preserve"> есть прекрасное средство, позволяющее визуально на графике удалять графики и группы точек. </w:t>
      </w:r>
      <w:r w:rsidRPr="008251D4">
        <w:rPr>
          <w:lang w:val="ru-RU"/>
        </w:rPr>
        <w:t xml:space="preserve">Это средство называется </w:t>
      </w:r>
      <w:r>
        <w:rPr>
          <w:i/>
          <w:iCs/>
        </w:rPr>
        <w:t>Brush</w:t>
      </w:r>
      <w:r w:rsidRPr="008251D4">
        <w:rPr>
          <w:lang w:val="ru-RU"/>
        </w:rPr>
        <w:t xml:space="preserve"> (Кисть).</w:t>
      </w:r>
    </w:p>
    <w:p w:rsidR="00190302" w:rsidRDefault="00190302" w:rsidP="008251D4">
      <w:pPr>
        <w:pStyle w:val="Heading5"/>
      </w:pPr>
      <w:r>
        <w:t>Задание 3.4</w:t>
      </w:r>
    </w:p>
    <w:p w:rsidR="00190302" w:rsidRDefault="00190302" w:rsidP="00B64942">
      <w:pPr>
        <w:pStyle w:val="BodyTextIndent"/>
      </w:pPr>
      <w:r>
        <w:t>Определить на диаграмме рассеяния аномальную точку и выполнить ее удаление на диаграмме рассеяния для зависимости цены рекламного щита от его ширины.</w:t>
      </w:r>
    </w:p>
    <w:p w:rsidR="00190302" w:rsidRDefault="00190302" w:rsidP="00B64942">
      <w:pPr>
        <w:pStyle w:val="BodyTextIndent"/>
      </w:pPr>
      <w:r>
        <w:rPr>
          <w:b/>
          <w:bCs/>
        </w:rPr>
        <w:t>Шаг 1</w:t>
      </w:r>
      <w:r>
        <w:t xml:space="preserve">. Постройте диаграмму рассеяния </w:t>
      </w:r>
      <w:r>
        <w:rPr>
          <w:i/>
          <w:iCs/>
          <w:lang w:val="en-US"/>
        </w:rPr>
        <w:t>Regression</w:t>
      </w:r>
      <w:r>
        <w:rPr>
          <w:i/>
          <w:iCs/>
        </w:rPr>
        <w:t xml:space="preserve">? 95% </w:t>
      </w:r>
      <w:r>
        <w:rPr>
          <w:i/>
          <w:iCs/>
          <w:lang w:val="en-US"/>
        </w:rPr>
        <w:t>conf</w:t>
      </w:r>
      <w:r>
        <w:rPr>
          <w:i/>
          <w:iCs/>
        </w:rPr>
        <w:t>.</w:t>
      </w:r>
      <w:r>
        <w:t xml:space="preserve"> Для данных из файла </w:t>
      </w:r>
      <w:r>
        <w:rPr>
          <w:i/>
          <w:iCs/>
          <w:lang w:val="en-US"/>
        </w:rPr>
        <w:t>reklama</w:t>
      </w:r>
      <w:r>
        <w:rPr>
          <w:i/>
          <w:iCs/>
        </w:rPr>
        <w:t>1.</w:t>
      </w:r>
      <w:r>
        <w:rPr>
          <w:i/>
          <w:iCs/>
          <w:lang w:val="en-US"/>
        </w:rPr>
        <w:t>sta</w:t>
      </w:r>
      <w:r>
        <w:t>, используя в качестве отклика цену на рекламные щиты и в качестве фактора – ширину щита. В результате получиться график, приведенный на рис. 3.11.</w:t>
      </w:r>
    </w:p>
    <w:p w:rsidR="00190302" w:rsidRDefault="00190302" w:rsidP="00B64942">
      <w:pPr>
        <w:pStyle w:val="a"/>
      </w:pPr>
      <w:r>
        <w:object w:dxaOrig="4140" w:dyaOrig="2820">
          <v:shape id="_x0000_i1072" type="#_x0000_t75" style="width:207pt;height:141pt" o:ole="">
            <v:imagedata r:id="rId86" o:title=""/>
          </v:shape>
          <o:OLEObject Type="Embed" ProgID="STATISTICAGraph" ShapeID="_x0000_i1072" DrawAspect="Content" ObjectID="_1666265323" r:id="rId87"/>
        </w:object>
      </w:r>
    </w:p>
    <w:p w:rsidR="00190302" w:rsidRDefault="00190302" w:rsidP="008251D4">
      <w:pPr>
        <w:pStyle w:val="a"/>
        <w:outlineLvl w:val="0"/>
      </w:pPr>
      <w:r>
        <w:t>Рис. 3.11. Вид диаграммы рассеяния для зависимости цены рекламных щитов от их ширины</w:t>
      </w:r>
    </w:p>
    <w:p w:rsidR="00190302" w:rsidRPr="00B64942" w:rsidRDefault="00190302" w:rsidP="00B64942">
      <w:pPr>
        <w:rPr>
          <w:lang w:val="ru-RU"/>
        </w:rPr>
      </w:pPr>
      <w:r w:rsidRPr="00B64942">
        <w:rPr>
          <w:b/>
          <w:bCs/>
          <w:lang w:val="ru-RU"/>
        </w:rPr>
        <w:t>Шаг 2.</w:t>
      </w:r>
      <w:r w:rsidRPr="00B64942">
        <w:rPr>
          <w:lang w:val="ru-RU"/>
        </w:rPr>
        <w:t xml:space="preserve"> На панели инструментов выберите кнопку </w:t>
      </w:r>
      <w:r w:rsidRPr="00B73921">
        <w:rPr>
          <w:rFonts w:ascii="Arial" w:hAnsi="Arial"/>
          <w:sz w:val="20"/>
          <w:szCs w:val="24"/>
          <w:lang w:val="ru-RU"/>
        </w:rPr>
        <w:object w:dxaOrig="315" w:dyaOrig="285">
          <v:shape id="_x0000_i1073" type="#_x0000_t75" style="width:15.75pt;height:14.25pt" o:ole="">
            <v:imagedata r:id="rId88" o:title=""/>
          </v:shape>
          <o:OLEObject Type="Embed" ProgID="Paint.Picture" ShapeID="_x0000_i1073" DrawAspect="Content" ObjectID="_1666265324" r:id="rId89"/>
        </w:object>
      </w:r>
      <w:r w:rsidRPr="00B64942">
        <w:rPr>
          <w:lang w:val="ru-RU"/>
        </w:rPr>
        <w:t xml:space="preserve"> - </w:t>
      </w:r>
      <w:r>
        <w:rPr>
          <w:i/>
          <w:iCs/>
        </w:rPr>
        <w:t>Brushing</w:t>
      </w:r>
      <w:r w:rsidRPr="00B64942">
        <w:rPr>
          <w:i/>
          <w:iCs/>
          <w:lang w:val="ru-RU"/>
        </w:rPr>
        <w:t xml:space="preserve"> </w:t>
      </w:r>
      <w:r>
        <w:rPr>
          <w:i/>
          <w:iCs/>
        </w:rPr>
        <w:t>Tool</w:t>
      </w:r>
      <w:r w:rsidRPr="00B64942">
        <w:rPr>
          <w:lang w:val="ru-RU"/>
        </w:rPr>
        <w:t xml:space="preserve"> (Кисть). На экране появиться дополнительная панель инструментов </w:t>
      </w:r>
      <w:r>
        <w:rPr>
          <w:i/>
          <w:iCs/>
        </w:rPr>
        <w:t>Brushing</w:t>
      </w:r>
      <w:r w:rsidRPr="00B64942">
        <w:rPr>
          <w:lang w:val="ru-RU"/>
        </w:rPr>
        <w:t xml:space="preserve">. На этой панели активизируйте переключатели: </w:t>
      </w:r>
      <w:r>
        <w:rPr>
          <w:i/>
          <w:iCs/>
        </w:rPr>
        <w:t>Turn</w:t>
      </w:r>
      <w:r w:rsidRPr="00B64942">
        <w:rPr>
          <w:i/>
          <w:iCs/>
          <w:lang w:val="ru-RU"/>
        </w:rPr>
        <w:t xml:space="preserve"> </w:t>
      </w:r>
      <w:r>
        <w:rPr>
          <w:i/>
          <w:iCs/>
        </w:rPr>
        <w:t>Off</w:t>
      </w:r>
      <w:r w:rsidRPr="00B64942">
        <w:rPr>
          <w:lang w:val="ru-RU"/>
        </w:rPr>
        <w:t xml:space="preserve"> и </w:t>
      </w:r>
      <w:r>
        <w:rPr>
          <w:i/>
          <w:iCs/>
        </w:rPr>
        <w:t>Point</w:t>
      </w:r>
      <w:r w:rsidRPr="00B64942">
        <w:rPr>
          <w:lang w:val="ru-RU"/>
        </w:rPr>
        <w:t>.</w:t>
      </w:r>
    </w:p>
    <w:p w:rsidR="00190302" w:rsidRPr="00B64942" w:rsidRDefault="00190302" w:rsidP="00B64942">
      <w:pPr>
        <w:rPr>
          <w:rFonts w:ascii="Times New Roman" w:hAnsi="Times New Roman"/>
          <w:sz w:val="28"/>
          <w:szCs w:val="24"/>
          <w:lang w:val="ru-RU"/>
        </w:rPr>
      </w:pPr>
      <w:r w:rsidRPr="00B64942">
        <w:rPr>
          <w:b/>
          <w:bCs/>
          <w:lang w:val="ru-RU"/>
        </w:rPr>
        <w:t>Шаг 3</w:t>
      </w:r>
      <w:r w:rsidRPr="00B64942">
        <w:rPr>
          <w:lang w:val="ru-RU"/>
        </w:rPr>
        <w:t xml:space="preserve">. На графике выделите точку с шириной 209 </w:t>
      </w:r>
      <w:r w:rsidRPr="00B64942">
        <w:rPr>
          <w:i/>
          <w:iCs/>
          <w:lang w:val="ru-RU"/>
        </w:rPr>
        <w:t>мм,</w:t>
      </w:r>
      <w:r w:rsidRPr="00B64942">
        <w:rPr>
          <w:lang w:val="ru-RU"/>
        </w:rPr>
        <w:t xml:space="preserve"> и на панели инструментов нажмите кнопку </w:t>
      </w:r>
      <w:r>
        <w:rPr>
          <w:i/>
          <w:iCs/>
        </w:rPr>
        <w:t>Update</w:t>
      </w:r>
      <w:r w:rsidRPr="00B64942">
        <w:rPr>
          <w:lang w:val="ru-RU"/>
        </w:rPr>
        <w:t>. В результате, выделенная точка будет удалена с графика и уравнение регрессии будет пересчитано по данным новой выборки.</w:t>
      </w:r>
    </w:p>
    <w:p w:rsidR="00190302" w:rsidRDefault="00190302" w:rsidP="008251D4">
      <w:pPr>
        <w:jc w:val="right"/>
        <w:outlineLvl w:val="0"/>
        <w:rPr>
          <w:rStyle w:val="FontStyle20"/>
          <w:rFonts w:ascii="Times New Roman" w:hAnsi="Times New Roman" w:cs="Georgia"/>
          <w:b/>
          <w:sz w:val="24"/>
          <w:szCs w:val="24"/>
          <w:lang w:val="ru-RU"/>
        </w:rPr>
      </w:pPr>
      <w:r w:rsidRPr="00B64942">
        <w:rPr>
          <w:rFonts w:ascii="Times New Roman" w:hAnsi="Times New Roman"/>
          <w:b/>
          <w:sz w:val="28"/>
          <w:szCs w:val="24"/>
          <w:lang w:val="ru-RU"/>
        </w:rPr>
        <w:br w:type="page"/>
      </w:r>
      <w:r w:rsidRPr="008251D4">
        <w:rPr>
          <w:rFonts w:ascii="Times New Roman" w:hAnsi="Times New Roman"/>
          <w:b/>
          <w:sz w:val="24"/>
          <w:lang w:val="ru-RU"/>
        </w:rPr>
        <w:t>Приложение 2</w:t>
      </w:r>
      <w:r w:rsidRPr="008251D4">
        <w:rPr>
          <w:rStyle w:val="FontStyle20"/>
          <w:rFonts w:ascii="Times New Roman" w:hAnsi="Times New Roman" w:cs="Georgia"/>
          <w:b/>
          <w:sz w:val="24"/>
          <w:szCs w:val="24"/>
          <w:lang w:val="ru-RU"/>
        </w:rPr>
        <w:t xml:space="preserve"> </w:t>
      </w:r>
    </w:p>
    <w:p w:rsidR="00190302" w:rsidRPr="00753675" w:rsidRDefault="00190302" w:rsidP="00820B21">
      <w:pPr>
        <w:pStyle w:val="Heading1"/>
        <w:pageBreakBefore w:val="0"/>
        <w:jc w:val="left"/>
        <w:rPr>
          <w:rStyle w:val="FontStyle20"/>
          <w:rFonts w:ascii="Times New Roman" w:hAnsi="Times New Roman" w:cs="Georgia"/>
          <w:sz w:val="24"/>
          <w:szCs w:val="12"/>
        </w:rPr>
      </w:pPr>
      <w:bookmarkStart w:id="3" w:name="_GoBack"/>
      <w:bookmarkEnd w:id="3"/>
      <w:r w:rsidRPr="00753675">
        <w:rPr>
          <w:rStyle w:val="FontStyle20"/>
          <w:rFonts w:ascii="Times New Roman" w:hAnsi="Times New Roman" w:cs="Georgia"/>
          <w:sz w:val="24"/>
          <w:szCs w:val="12"/>
        </w:rPr>
        <w:t>Оценочные средства для проведения промежуточной аттестации</w:t>
      </w:r>
    </w:p>
    <w:p w:rsidR="00190302" w:rsidRPr="00B64942" w:rsidRDefault="00190302" w:rsidP="00B64942">
      <w:pPr>
        <w:rPr>
          <w:rFonts w:ascii="Times New Roman" w:hAnsi="Times New Roman"/>
          <w:b/>
          <w:sz w:val="24"/>
          <w:szCs w:val="24"/>
          <w:lang w:val="ru-RU"/>
        </w:rPr>
      </w:pPr>
      <w:r w:rsidRPr="00B64942">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tblPr>
      <w:tblGrid>
        <w:gridCol w:w="1342"/>
        <w:gridCol w:w="2651"/>
        <w:gridCol w:w="5523"/>
      </w:tblGrid>
      <w:tr w:rsidR="00190302" w:rsidRPr="00753675" w:rsidTr="004C31BE">
        <w:trPr>
          <w:trHeight w:val="753"/>
          <w:tblHeader/>
        </w:trPr>
        <w:tc>
          <w:tcPr>
            <w:tcW w:w="705"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vAlign w:val="center"/>
          </w:tcPr>
          <w:p w:rsidR="00190302" w:rsidRPr="00753675" w:rsidRDefault="00190302" w:rsidP="004C31BE">
            <w:pPr>
              <w:spacing w:after="0" w:line="240" w:lineRule="auto"/>
              <w:jc w:val="center"/>
              <w:rPr>
                <w:rFonts w:ascii="Times New Roman" w:hAnsi="Times New Roman"/>
                <w:sz w:val="24"/>
                <w:szCs w:val="24"/>
              </w:rPr>
            </w:pPr>
            <w:r w:rsidRPr="00753675">
              <w:rPr>
                <w:rFonts w:ascii="Times New Roman" w:hAnsi="Times New Roman"/>
                <w:sz w:val="24"/>
                <w:szCs w:val="24"/>
              </w:rPr>
              <w:t>Код индикатора</w:t>
            </w:r>
          </w:p>
        </w:tc>
        <w:tc>
          <w:tcPr>
            <w:tcW w:w="128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vAlign w:val="center"/>
          </w:tcPr>
          <w:p w:rsidR="00190302" w:rsidRPr="00753675" w:rsidRDefault="00190302" w:rsidP="004C31BE">
            <w:pPr>
              <w:spacing w:after="0" w:line="240" w:lineRule="auto"/>
              <w:jc w:val="center"/>
              <w:rPr>
                <w:rFonts w:ascii="Times New Roman" w:hAnsi="Times New Roman"/>
                <w:sz w:val="24"/>
                <w:szCs w:val="24"/>
              </w:rPr>
            </w:pPr>
            <w:r w:rsidRPr="00753675">
              <w:rPr>
                <w:rFonts w:ascii="Times New Roman" w:hAnsi="Times New Roman"/>
                <w:bCs/>
                <w:sz w:val="24"/>
                <w:szCs w:val="24"/>
              </w:rPr>
              <w:t>Индикатор достижения компетенции</w:t>
            </w:r>
          </w:p>
        </w:tc>
        <w:tc>
          <w:tcPr>
            <w:tcW w:w="3008"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190302" w:rsidRPr="00753675" w:rsidRDefault="00190302" w:rsidP="004C31BE">
            <w:pPr>
              <w:spacing w:after="0" w:line="240" w:lineRule="auto"/>
              <w:jc w:val="center"/>
              <w:rPr>
                <w:rFonts w:ascii="Times New Roman" w:hAnsi="Times New Roman"/>
                <w:sz w:val="24"/>
                <w:szCs w:val="24"/>
              </w:rPr>
            </w:pPr>
            <w:r w:rsidRPr="00753675">
              <w:rPr>
                <w:rFonts w:ascii="Times New Roman" w:hAnsi="Times New Roman"/>
                <w:sz w:val="24"/>
                <w:szCs w:val="24"/>
              </w:rPr>
              <w:t>Оценочные средства</w:t>
            </w:r>
          </w:p>
        </w:tc>
      </w:tr>
      <w:tr w:rsidR="00190302" w:rsidRPr="00D263CA" w:rsidTr="004C31B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tcPr>
          <w:p w:rsidR="00190302" w:rsidRPr="00B64942" w:rsidRDefault="00190302" w:rsidP="004C31BE">
            <w:pPr>
              <w:spacing w:after="0" w:line="240" w:lineRule="auto"/>
              <w:rPr>
                <w:rFonts w:ascii="Times New Roman" w:hAnsi="Times New Roman"/>
                <w:sz w:val="24"/>
                <w:szCs w:val="24"/>
                <w:lang w:val="ru-RU"/>
              </w:rPr>
            </w:pPr>
            <w:r w:rsidRPr="000B3A33">
              <w:rPr>
                <w:rFonts w:ascii="Times New Roman" w:hAnsi="Times New Roman"/>
                <w:noProof/>
                <w:sz w:val="24"/>
                <w:szCs w:val="24"/>
                <w:lang w:val="ru-RU" w:eastAsia="ru-RU"/>
              </w:rPr>
              <w:pict>
                <v:shape id="compLevelsGrid__IADD" o:spid="_x0000_i1074" type="#_x0000_t75" alt="|" style="width:.75pt;height:.75pt;visibility:visible">
                  <v:imagedata r:id="rId90" o:title=""/>
                </v:shape>
              </w:pict>
            </w:r>
            <w:r w:rsidRPr="000B3A33">
              <w:rPr>
                <w:rFonts w:ascii="Times New Roman" w:hAnsi="Times New Roman"/>
                <w:noProof/>
                <w:sz w:val="24"/>
                <w:szCs w:val="24"/>
                <w:lang w:val="ru-RU" w:eastAsia="ru-RU"/>
              </w:rPr>
              <w:pict>
                <v:shape id="compLevelsGrid__IADU" o:spid="_x0000_i1075" type="#_x0000_t75" alt="|" style="width:.75pt;height:.75pt;visibility:visible">
                  <v:imagedata r:id="rId90" o:title=""/>
                </v:shape>
              </w:pict>
            </w:r>
            <w:r w:rsidRPr="000B3A33">
              <w:rPr>
                <w:rFonts w:ascii="Times New Roman" w:hAnsi="Times New Roman"/>
                <w:noProof/>
                <w:sz w:val="24"/>
                <w:szCs w:val="24"/>
                <w:lang w:val="ru-RU" w:eastAsia="ru-RU"/>
              </w:rPr>
              <w:pict>
                <v:shape id="compLevelsGrid__IADL" o:spid="_x0000_i1076" type="#_x0000_t75" alt="|" style="width:.75pt;height:.75pt;visibility:visible">
                  <v:imagedata r:id="rId90" o:title=""/>
                </v:shape>
              </w:pict>
            </w:r>
            <w:r w:rsidRPr="000B3A33">
              <w:rPr>
                <w:rFonts w:ascii="Times New Roman" w:hAnsi="Times New Roman"/>
                <w:noProof/>
                <w:sz w:val="24"/>
                <w:szCs w:val="24"/>
                <w:lang w:val="ru-RU" w:eastAsia="ru-RU"/>
              </w:rPr>
              <w:pict>
                <v:shape id="compLevelsGrid__IADR" o:spid="_x0000_i1077" type="#_x0000_t75" alt="|" style="width:.75pt;height:.75pt;visibility:visible">
                  <v:imagedata r:id="rId90" o:title=""/>
                </v:shape>
              </w:pict>
            </w:r>
            <w:r w:rsidRPr="000B3A33">
              <w:rPr>
                <w:rFonts w:ascii="Times New Roman" w:hAnsi="Times New Roman"/>
                <w:noProof/>
                <w:sz w:val="24"/>
                <w:szCs w:val="24"/>
                <w:lang w:val="ru-RU" w:eastAsia="ru-RU"/>
              </w:rPr>
              <w:pict>
                <v:shape id="compLevelsGrid__IDHF" o:spid="_x0000_i1078" type="#_x0000_t75" alt="Скрыть" style="width:.75pt;height:.75pt;visibility:visible">
                  <v:imagedata r:id="rId90" o:title=""/>
                </v:shape>
              </w:pict>
            </w:r>
            <w:r w:rsidRPr="00B64942">
              <w:rPr>
                <w:rFonts w:ascii="Times New Roman" w:hAnsi="Times New Roman"/>
                <w:sz w:val="24"/>
                <w:szCs w:val="24"/>
                <w:lang w:val="ru-RU" w:eastAsia="ru-RU"/>
              </w:rPr>
              <w:t>ПК-4: Обладает способностью к разработке компонентов системы управления базами данных, отладке разрабатываемой системы управления базами данных, документированию разработанной системы управления базами данных в целом и ее компонентов и сопровождению созданной системы управления базами данных</w:t>
            </w:r>
          </w:p>
        </w:tc>
      </w:tr>
      <w:tr w:rsidR="00190302" w:rsidRPr="00753675" w:rsidTr="004C31BE">
        <w:trPr>
          <w:trHeight w:val="225"/>
        </w:trPr>
        <w:tc>
          <w:tcPr>
            <w:tcW w:w="492"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tcPr>
          <w:p w:rsidR="00190302" w:rsidRPr="00753675" w:rsidRDefault="00190302" w:rsidP="004C31BE">
            <w:pPr>
              <w:spacing w:after="0" w:line="240" w:lineRule="auto"/>
              <w:rPr>
                <w:rFonts w:ascii="Times New Roman" w:hAnsi="Times New Roman"/>
                <w:sz w:val="24"/>
                <w:szCs w:val="24"/>
              </w:rPr>
            </w:pPr>
            <w:r w:rsidRPr="00753675">
              <w:rPr>
                <w:rFonts w:ascii="Times New Roman" w:hAnsi="Times New Roman"/>
                <w:sz w:val="24"/>
                <w:szCs w:val="24"/>
                <w:lang w:eastAsia="ru-RU"/>
              </w:rPr>
              <w:t>ПК-4</w:t>
            </w:r>
            <w:r>
              <w:rPr>
                <w:rFonts w:ascii="Times New Roman" w:hAnsi="Times New Roman"/>
                <w:sz w:val="24"/>
                <w:szCs w:val="24"/>
              </w:rPr>
              <w:t>.1</w:t>
            </w:r>
          </w:p>
        </w:tc>
        <w:tc>
          <w:tcPr>
            <w:tcW w:w="1393"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tcPr>
          <w:p w:rsidR="00190302" w:rsidRPr="00B64942" w:rsidRDefault="00190302" w:rsidP="004C31BE">
            <w:pPr>
              <w:spacing w:after="0" w:line="240" w:lineRule="auto"/>
              <w:rPr>
                <w:rFonts w:ascii="Times New Roman" w:hAnsi="Times New Roman"/>
                <w:sz w:val="24"/>
                <w:szCs w:val="24"/>
                <w:lang w:val="ru-RU"/>
              </w:rPr>
            </w:pPr>
            <w:r w:rsidRPr="00B64942">
              <w:rPr>
                <w:rFonts w:ascii="Verdana" w:hAnsi="Verdana"/>
                <w:color w:val="201F35"/>
                <w:sz w:val="17"/>
                <w:szCs w:val="17"/>
                <w:lang w:val="ru-RU" w:eastAsia="ru-RU"/>
              </w:rPr>
              <w:t>Определяет необходимость разработки компонентов системы управления базами</w:t>
            </w:r>
          </w:p>
        </w:tc>
        <w:tc>
          <w:tcPr>
            <w:tcW w:w="3115" w:type="pct"/>
            <w:vMerge w:val="restart"/>
            <w:tcBorders>
              <w:top w:val="single" w:sz="8" w:space="0" w:color="000000"/>
              <w:left w:val="single" w:sz="8" w:space="0" w:color="000000"/>
              <w:right w:val="single" w:sz="4" w:space="0" w:color="auto"/>
            </w:tcBorders>
            <w:shd w:val="clear" w:color="auto" w:fill="FFFFFF"/>
            <w:tcMar>
              <w:top w:w="15" w:type="dxa"/>
              <w:left w:w="80" w:type="dxa"/>
              <w:bottom w:w="0" w:type="dxa"/>
              <w:right w:w="80" w:type="dxa"/>
            </w:tcMar>
            <w:vAlign w:val="center"/>
          </w:tcPr>
          <w:p w:rsidR="00190302" w:rsidRPr="00B64942" w:rsidRDefault="00190302" w:rsidP="004C31BE">
            <w:pPr>
              <w:spacing w:after="0" w:line="240" w:lineRule="auto"/>
              <w:rPr>
                <w:rFonts w:ascii="Times New Roman" w:hAnsi="Times New Roman"/>
                <w:i/>
                <w:kern w:val="24"/>
                <w:sz w:val="24"/>
                <w:szCs w:val="24"/>
                <w:lang w:val="ru-RU"/>
              </w:rPr>
            </w:pPr>
            <w:r w:rsidRPr="00B64942">
              <w:rPr>
                <w:rFonts w:ascii="Times New Roman" w:hAnsi="Times New Roman"/>
                <w:i/>
                <w:kern w:val="24"/>
                <w:sz w:val="24"/>
                <w:szCs w:val="24"/>
                <w:lang w:val="ru-RU"/>
              </w:rPr>
              <w:t xml:space="preserve">Перечень теоретических вопросов </w:t>
            </w:r>
          </w:p>
          <w:p w:rsidR="00190302" w:rsidRPr="00B64942" w:rsidRDefault="00190302" w:rsidP="004C31BE">
            <w:pPr>
              <w:spacing w:after="0" w:line="240" w:lineRule="auto"/>
              <w:jc w:val="both"/>
              <w:rPr>
                <w:rFonts w:ascii="Times New Roman" w:hAnsi="Times New Roman"/>
                <w:sz w:val="24"/>
                <w:szCs w:val="24"/>
                <w:lang w:val="ru-RU"/>
              </w:rPr>
            </w:pPr>
            <w:r w:rsidRPr="00B64942">
              <w:rPr>
                <w:rFonts w:ascii="Times New Roman" w:hAnsi="Times New Roman"/>
                <w:sz w:val="24"/>
                <w:szCs w:val="24"/>
                <w:lang w:val="ru-RU"/>
              </w:rPr>
              <w:t>1. Опишите программные средства хранения эмпирических данных для визуализации описательных статистик, включая базы данных.</w:t>
            </w:r>
          </w:p>
          <w:p w:rsidR="00190302" w:rsidRPr="00B64942" w:rsidRDefault="00190302" w:rsidP="004C31BE">
            <w:pPr>
              <w:spacing w:after="0" w:line="240" w:lineRule="auto"/>
              <w:jc w:val="both"/>
              <w:rPr>
                <w:rFonts w:ascii="Times New Roman" w:hAnsi="Times New Roman"/>
                <w:sz w:val="24"/>
                <w:szCs w:val="24"/>
                <w:lang w:val="ru-RU"/>
              </w:rPr>
            </w:pPr>
            <w:r w:rsidRPr="00B64942">
              <w:rPr>
                <w:rFonts w:ascii="Times New Roman" w:hAnsi="Times New Roman"/>
                <w:sz w:val="24"/>
                <w:szCs w:val="24"/>
                <w:lang w:val="ru-RU"/>
              </w:rPr>
              <w:t xml:space="preserve">2. Перечислите этапы создания порстейшей базы исходных данных в пакете </w:t>
            </w:r>
            <w:r w:rsidRPr="00753675">
              <w:rPr>
                <w:rFonts w:ascii="Times New Roman" w:hAnsi="Times New Roman"/>
                <w:sz w:val="24"/>
                <w:szCs w:val="24"/>
              </w:rPr>
              <w:t>Statistica</w:t>
            </w:r>
            <w:r w:rsidRPr="00B64942">
              <w:rPr>
                <w:rFonts w:ascii="Times New Roman" w:hAnsi="Times New Roman"/>
                <w:sz w:val="24"/>
                <w:szCs w:val="24"/>
                <w:lang w:val="ru-RU"/>
              </w:rPr>
              <w:t>.</w:t>
            </w:r>
          </w:p>
          <w:p w:rsidR="00190302" w:rsidRPr="00B64942" w:rsidRDefault="00190302" w:rsidP="004C31BE">
            <w:pPr>
              <w:spacing w:after="0" w:line="240" w:lineRule="auto"/>
              <w:jc w:val="both"/>
              <w:rPr>
                <w:rFonts w:ascii="Times New Roman" w:hAnsi="Times New Roman"/>
                <w:sz w:val="24"/>
                <w:szCs w:val="24"/>
                <w:lang w:val="ru-RU"/>
              </w:rPr>
            </w:pPr>
            <w:r w:rsidRPr="00B64942">
              <w:rPr>
                <w:rFonts w:ascii="Times New Roman" w:hAnsi="Times New Roman"/>
                <w:sz w:val="24"/>
                <w:szCs w:val="24"/>
                <w:lang w:val="ru-RU"/>
              </w:rPr>
              <w:t>3. Опишите действия, которые необходимо выполнить для импортирования таблиц из электронных таблиц (</w:t>
            </w:r>
            <w:r w:rsidRPr="00753675">
              <w:rPr>
                <w:rFonts w:ascii="Times New Roman" w:hAnsi="Times New Roman"/>
                <w:sz w:val="24"/>
                <w:szCs w:val="24"/>
              </w:rPr>
              <w:t>Excel</w:t>
            </w:r>
            <w:r w:rsidRPr="00B64942">
              <w:rPr>
                <w:rFonts w:ascii="Times New Roman" w:hAnsi="Times New Roman"/>
                <w:sz w:val="24"/>
                <w:szCs w:val="24"/>
                <w:lang w:val="ru-RU"/>
              </w:rPr>
              <w:t>).</w:t>
            </w:r>
          </w:p>
          <w:p w:rsidR="00190302" w:rsidRPr="00B64942" w:rsidRDefault="00190302" w:rsidP="004C31BE">
            <w:pPr>
              <w:spacing w:after="0" w:line="240" w:lineRule="auto"/>
              <w:jc w:val="both"/>
              <w:rPr>
                <w:rFonts w:ascii="Times New Roman" w:hAnsi="Times New Roman"/>
                <w:sz w:val="24"/>
                <w:szCs w:val="24"/>
                <w:lang w:val="ru-RU"/>
              </w:rPr>
            </w:pPr>
            <w:r w:rsidRPr="00B64942">
              <w:rPr>
                <w:rFonts w:ascii="Times New Roman" w:hAnsi="Times New Roman"/>
                <w:sz w:val="24"/>
                <w:szCs w:val="24"/>
                <w:lang w:val="ru-RU"/>
              </w:rPr>
              <w:t>4. Определите понятия описательных статистик и средства их визуализации.</w:t>
            </w:r>
          </w:p>
          <w:p w:rsidR="00190302" w:rsidRPr="00B64942" w:rsidRDefault="00190302" w:rsidP="004C31BE">
            <w:pPr>
              <w:spacing w:after="0" w:line="240" w:lineRule="auto"/>
              <w:jc w:val="both"/>
              <w:rPr>
                <w:rFonts w:ascii="Times New Roman" w:hAnsi="Times New Roman"/>
                <w:sz w:val="24"/>
                <w:szCs w:val="24"/>
                <w:lang w:val="ru-RU"/>
              </w:rPr>
            </w:pPr>
            <w:r w:rsidRPr="00B64942">
              <w:rPr>
                <w:rFonts w:ascii="Times New Roman" w:hAnsi="Times New Roman"/>
                <w:sz w:val="24"/>
                <w:szCs w:val="24"/>
                <w:lang w:val="ru-RU"/>
              </w:rPr>
              <w:t>5. Опишите назначение коэффициента корреляции и средства их визуализации.</w:t>
            </w:r>
          </w:p>
          <w:p w:rsidR="00190302" w:rsidRPr="00B64942" w:rsidRDefault="00190302" w:rsidP="004C31BE">
            <w:pPr>
              <w:spacing w:after="0" w:line="240" w:lineRule="auto"/>
              <w:jc w:val="both"/>
              <w:rPr>
                <w:rFonts w:ascii="Times New Roman" w:hAnsi="Times New Roman"/>
                <w:sz w:val="24"/>
                <w:szCs w:val="24"/>
                <w:lang w:val="ru-RU"/>
              </w:rPr>
            </w:pPr>
            <w:r w:rsidRPr="00B64942">
              <w:rPr>
                <w:rFonts w:ascii="Times New Roman" w:hAnsi="Times New Roman"/>
                <w:sz w:val="24"/>
                <w:szCs w:val="24"/>
                <w:lang w:val="ru-RU"/>
              </w:rPr>
              <w:t>6. Перечислите виды диаграмм, используемые в данной работе для представления данных.</w:t>
            </w:r>
          </w:p>
          <w:p w:rsidR="00190302" w:rsidRPr="00B64942" w:rsidRDefault="00190302" w:rsidP="004C31BE">
            <w:pPr>
              <w:spacing w:after="0" w:line="240" w:lineRule="auto"/>
              <w:rPr>
                <w:rFonts w:ascii="Times New Roman" w:hAnsi="Times New Roman"/>
                <w:i/>
                <w:kern w:val="24"/>
                <w:sz w:val="24"/>
                <w:szCs w:val="24"/>
                <w:lang w:val="ru-RU"/>
              </w:rPr>
            </w:pPr>
            <w:r w:rsidRPr="00B64942">
              <w:rPr>
                <w:rFonts w:ascii="Times New Roman" w:hAnsi="Times New Roman"/>
                <w:i/>
                <w:kern w:val="24"/>
                <w:sz w:val="24"/>
                <w:szCs w:val="24"/>
                <w:lang w:val="ru-RU"/>
              </w:rPr>
              <w:t xml:space="preserve">Практические задания </w:t>
            </w:r>
          </w:p>
          <w:p w:rsidR="00190302" w:rsidRPr="00B64942" w:rsidRDefault="00190302" w:rsidP="004C31BE">
            <w:pPr>
              <w:spacing w:after="0" w:line="240" w:lineRule="auto"/>
              <w:rPr>
                <w:rFonts w:ascii="Times New Roman" w:hAnsi="Times New Roman"/>
                <w:kern w:val="24"/>
                <w:sz w:val="24"/>
                <w:szCs w:val="24"/>
                <w:lang w:val="ru-RU"/>
              </w:rPr>
            </w:pPr>
            <w:r w:rsidRPr="00B64942">
              <w:rPr>
                <w:rFonts w:ascii="Times New Roman" w:hAnsi="Times New Roman"/>
                <w:kern w:val="24"/>
                <w:sz w:val="24"/>
                <w:szCs w:val="24"/>
                <w:lang w:val="ru-RU"/>
              </w:rPr>
              <w:t>1. Опишите назначение нижеприведенных диаграмм:</w:t>
            </w:r>
          </w:p>
          <w:p w:rsidR="00190302" w:rsidRDefault="00190302" w:rsidP="004C31BE">
            <w:pPr>
              <w:spacing w:after="0" w:line="240" w:lineRule="auto"/>
              <w:rPr>
                <w:rFonts w:ascii="Times New Roman" w:hAnsi="Times New Roman"/>
                <w:kern w:val="24"/>
                <w:sz w:val="24"/>
                <w:szCs w:val="24"/>
              </w:rPr>
            </w:pPr>
            <w:r w:rsidRPr="000B3A33">
              <w:rPr>
                <w:rFonts w:ascii="Times New Roman" w:hAnsi="Times New Roman"/>
                <w:noProof/>
                <w:kern w:val="24"/>
                <w:sz w:val="24"/>
                <w:szCs w:val="24"/>
                <w:lang w:val="ru-RU" w:eastAsia="ru-RU"/>
              </w:rPr>
              <w:pict>
                <v:shape id="_x0000_i1079" type="#_x0000_t75" style="width:228pt;height:214.5pt;visibility:visible">
                  <v:imagedata r:id="rId91" o:title=""/>
                </v:shape>
              </w:pict>
            </w:r>
          </w:p>
          <w:p w:rsidR="00190302" w:rsidRDefault="00190302" w:rsidP="004C31BE">
            <w:pPr>
              <w:spacing w:after="0" w:line="240" w:lineRule="auto"/>
              <w:rPr>
                <w:rFonts w:ascii="Times New Roman" w:hAnsi="Times New Roman"/>
                <w:kern w:val="24"/>
                <w:sz w:val="24"/>
                <w:szCs w:val="24"/>
              </w:rPr>
            </w:pPr>
          </w:p>
          <w:p w:rsidR="00190302" w:rsidRPr="00023DAE" w:rsidRDefault="00190302" w:rsidP="004C31BE">
            <w:pPr>
              <w:pStyle w:val="00"/>
              <w:rPr>
                <w:rFonts w:ascii="Times New Roman" w:hAnsi="Times New Roman"/>
                <w:szCs w:val="24"/>
              </w:rPr>
            </w:pPr>
          </w:p>
        </w:tc>
      </w:tr>
      <w:tr w:rsidR="00190302" w:rsidRPr="00D263CA" w:rsidTr="004C31BE">
        <w:trPr>
          <w:trHeight w:val="225"/>
        </w:trPr>
        <w:tc>
          <w:tcPr>
            <w:tcW w:w="705"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tcPr>
          <w:p w:rsidR="00190302" w:rsidRPr="00753675" w:rsidRDefault="00190302" w:rsidP="004C31BE">
            <w:pPr>
              <w:spacing w:after="0" w:line="240" w:lineRule="auto"/>
              <w:rPr>
                <w:rFonts w:ascii="Times New Roman" w:hAnsi="Times New Roman"/>
                <w:sz w:val="24"/>
                <w:szCs w:val="24"/>
                <w:lang w:eastAsia="ru-RU"/>
              </w:rPr>
            </w:pPr>
            <w:r w:rsidRPr="00753675">
              <w:rPr>
                <w:rFonts w:ascii="Times New Roman" w:hAnsi="Times New Roman"/>
                <w:sz w:val="24"/>
                <w:szCs w:val="24"/>
                <w:lang w:eastAsia="ru-RU"/>
              </w:rPr>
              <w:t>ПК-4</w:t>
            </w:r>
            <w:r>
              <w:rPr>
                <w:rFonts w:ascii="Times New Roman" w:hAnsi="Times New Roman"/>
                <w:sz w:val="24"/>
                <w:szCs w:val="24"/>
              </w:rPr>
              <w:t>.2</w:t>
            </w:r>
          </w:p>
        </w:tc>
        <w:tc>
          <w:tcPr>
            <w:tcW w:w="1286" w:type="pct"/>
            <w:tcBorders>
              <w:top w:val="single" w:sz="8" w:space="0" w:color="000000"/>
              <w:left w:val="single" w:sz="8" w:space="0" w:color="000000"/>
              <w:bottom w:val="single" w:sz="8" w:space="0" w:color="000000"/>
              <w:right w:val="single" w:sz="8" w:space="0" w:color="000000"/>
            </w:tcBorders>
            <w:shd w:val="clear" w:color="auto" w:fill="FFFFFF"/>
            <w:tcMar>
              <w:top w:w="15" w:type="dxa"/>
              <w:left w:w="80" w:type="dxa"/>
              <w:bottom w:w="0" w:type="dxa"/>
              <w:right w:w="80" w:type="dxa"/>
            </w:tcMar>
          </w:tcPr>
          <w:p w:rsidR="00190302" w:rsidRPr="00B64942" w:rsidRDefault="00190302" w:rsidP="004C31BE">
            <w:pPr>
              <w:spacing w:after="0" w:line="240" w:lineRule="auto"/>
              <w:rPr>
                <w:rFonts w:ascii="Verdana" w:hAnsi="Verdana"/>
                <w:color w:val="201F35"/>
                <w:sz w:val="17"/>
                <w:szCs w:val="17"/>
                <w:lang w:val="ru-RU" w:eastAsia="ru-RU"/>
              </w:rPr>
            </w:pPr>
            <w:r w:rsidRPr="00B64942">
              <w:rPr>
                <w:rFonts w:ascii="Verdana" w:hAnsi="Verdana"/>
                <w:color w:val="201F35"/>
                <w:sz w:val="17"/>
                <w:szCs w:val="17"/>
                <w:shd w:val="clear" w:color="auto" w:fill="FFFFFF"/>
                <w:lang w:val="ru-RU"/>
              </w:rPr>
              <w:t>Оценивает качество разработки компонентов системы управления базами данных</w:t>
            </w:r>
          </w:p>
        </w:tc>
        <w:tc>
          <w:tcPr>
            <w:tcW w:w="3008" w:type="pct"/>
            <w:vMerge/>
            <w:tcBorders>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tcPr>
          <w:p w:rsidR="00190302" w:rsidRPr="00B64942" w:rsidRDefault="00190302" w:rsidP="004C31BE">
            <w:pPr>
              <w:spacing w:after="0" w:line="240" w:lineRule="auto"/>
              <w:rPr>
                <w:rFonts w:ascii="Times New Roman" w:hAnsi="Times New Roman"/>
                <w:i/>
                <w:kern w:val="24"/>
                <w:sz w:val="24"/>
                <w:szCs w:val="24"/>
                <w:lang w:val="ru-RU"/>
              </w:rPr>
            </w:pPr>
          </w:p>
        </w:tc>
      </w:tr>
    </w:tbl>
    <w:p w:rsidR="00190302" w:rsidRPr="00B64942" w:rsidRDefault="00190302" w:rsidP="00B64942">
      <w:pPr>
        <w:spacing w:after="0" w:line="360" w:lineRule="auto"/>
        <w:rPr>
          <w:rFonts w:ascii="Times New Roman" w:hAnsi="Times New Roman"/>
          <w:sz w:val="24"/>
          <w:szCs w:val="24"/>
          <w:lang w:val="ru-RU"/>
        </w:rPr>
      </w:pPr>
    </w:p>
    <w:p w:rsidR="00190302" w:rsidRPr="00B64942" w:rsidRDefault="00190302" w:rsidP="00B64942">
      <w:pPr>
        <w:spacing w:after="0" w:line="360" w:lineRule="auto"/>
        <w:rPr>
          <w:rFonts w:ascii="Times New Roman" w:hAnsi="Times New Roman"/>
          <w:sz w:val="24"/>
          <w:szCs w:val="24"/>
          <w:lang w:val="ru-RU"/>
        </w:rPr>
      </w:pPr>
    </w:p>
    <w:p w:rsidR="00190302" w:rsidRPr="00B64942" w:rsidRDefault="00190302" w:rsidP="00B64942">
      <w:pPr>
        <w:tabs>
          <w:tab w:val="left" w:pos="5940"/>
        </w:tabs>
        <w:jc w:val="right"/>
        <w:rPr>
          <w:rFonts w:ascii="Times New Roman" w:hAnsi="Times New Roman"/>
          <w:b/>
          <w:sz w:val="24"/>
          <w:szCs w:val="24"/>
          <w:lang w:val="ru-RU"/>
        </w:rPr>
      </w:pPr>
    </w:p>
    <w:sectPr w:rsidR="00190302" w:rsidRPr="00B64942" w:rsidSect="00834224">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A6FCE"/>
    <w:multiLevelType w:val="hybridMultilevel"/>
    <w:tmpl w:val="FAE83662"/>
    <w:lvl w:ilvl="0" w:tplc="4E0CA5BC">
      <w:start w:val="1"/>
      <w:numFmt w:val="bullet"/>
      <w:lvlText w:val=""/>
      <w:lvlJc w:val="left"/>
      <w:pPr>
        <w:tabs>
          <w:tab w:val="num" w:pos="1854"/>
        </w:tabs>
        <w:ind w:left="1854"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
    <w:nsid w:val="217F3AB9"/>
    <w:multiLevelType w:val="hybridMultilevel"/>
    <w:tmpl w:val="0F161604"/>
    <w:lvl w:ilvl="0" w:tplc="4E0CA5BC">
      <w:start w:val="1"/>
      <w:numFmt w:val="bullet"/>
      <w:lvlText w:val=""/>
      <w:lvlJc w:val="left"/>
      <w:pPr>
        <w:tabs>
          <w:tab w:val="num" w:pos="1854"/>
        </w:tabs>
        <w:ind w:left="1854"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nsid w:val="6A6F0522"/>
    <w:multiLevelType w:val="hybridMultilevel"/>
    <w:tmpl w:val="313C4DEA"/>
    <w:lvl w:ilvl="0" w:tplc="54C68074">
      <w:start w:val="1"/>
      <w:numFmt w:val="bullet"/>
      <w:lvlText w:val=""/>
      <w:lvlJc w:val="left"/>
      <w:pPr>
        <w:tabs>
          <w:tab w:val="num" w:pos="36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
  </w:num>
  <w:num w:numId="3">
    <w:abstractNumId w:val="0"/>
  </w:num>
  <w:num w:numId="4">
    <w:abstractNumId w:val="0"/>
  </w:num>
  <w:num w:numId="5">
    <w:abstractNumId w:val="1"/>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3DAE"/>
    <w:rsid w:val="0002418B"/>
    <w:rsid w:val="000609D2"/>
    <w:rsid w:val="000B3A33"/>
    <w:rsid w:val="00114780"/>
    <w:rsid w:val="00190302"/>
    <w:rsid w:val="001F0BC7"/>
    <w:rsid w:val="002346E4"/>
    <w:rsid w:val="0033623C"/>
    <w:rsid w:val="00421967"/>
    <w:rsid w:val="00485BEA"/>
    <w:rsid w:val="004A1ECE"/>
    <w:rsid w:val="004C31BE"/>
    <w:rsid w:val="005321B8"/>
    <w:rsid w:val="005F243F"/>
    <w:rsid w:val="006D42C2"/>
    <w:rsid w:val="00753675"/>
    <w:rsid w:val="00754673"/>
    <w:rsid w:val="00776F17"/>
    <w:rsid w:val="007A2061"/>
    <w:rsid w:val="007A3BB4"/>
    <w:rsid w:val="007C7551"/>
    <w:rsid w:val="007D2E7E"/>
    <w:rsid w:val="00801E88"/>
    <w:rsid w:val="00820B21"/>
    <w:rsid w:val="008251D4"/>
    <w:rsid w:val="00834224"/>
    <w:rsid w:val="00905A1B"/>
    <w:rsid w:val="00B64942"/>
    <w:rsid w:val="00B73921"/>
    <w:rsid w:val="00BB2D84"/>
    <w:rsid w:val="00BD7A3A"/>
    <w:rsid w:val="00C1252F"/>
    <w:rsid w:val="00C638C4"/>
    <w:rsid w:val="00D263CA"/>
    <w:rsid w:val="00D31453"/>
    <w:rsid w:val="00D8674F"/>
    <w:rsid w:val="00DF6836"/>
    <w:rsid w:val="00E209E2"/>
    <w:rsid w:val="00F02CB9"/>
    <w:rsid w:val="00F879BE"/>
    <w:rsid w:val="00FB3A90"/>
    <w:rsid w:val="00FC450A"/>
    <w:rsid w:val="00FF6E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34224"/>
    <w:pPr>
      <w:spacing w:after="200" w:line="276" w:lineRule="auto"/>
    </w:pPr>
    <w:rPr>
      <w:lang w:val="en-US" w:eastAsia="en-US"/>
    </w:rPr>
  </w:style>
  <w:style w:type="paragraph" w:styleId="Heading1">
    <w:name w:val="heading 1"/>
    <w:basedOn w:val="Normal"/>
    <w:next w:val="Normal"/>
    <w:link w:val="Heading1Char"/>
    <w:uiPriority w:val="99"/>
    <w:qFormat/>
    <w:locked/>
    <w:rsid w:val="00B64942"/>
    <w:pPr>
      <w:pageBreakBefore/>
      <w:spacing w:before="240" w:after="60" w:line="240" w:lineRule="auto"/>
      <w:jc w:val="center"/>
      <w:outlineLvl w:val="0"/>
    </w:pPr>
    <w:rPr>
      <w:rFonts w:ascii="Arial" w:hAnsi="Arial"/>
      <w:b/>
      <w:iCs/>
      <w:caps/>
      <w:sz w:val="20"/>
      <w:szCs w:val="24"/>
      <w:lang w:val="ru-RU" w:eastAsia="ru-RU"/>
    </w:rPr>
  </w:style>
  <w:style w:type="paragraph" w:styleId="Heading2">
    <w:name w:val="heading 2"/>
    <w:basedOn w:val="Normal"/>
    <w:next w:val="Normal"/>
    <w:link w:val="Heading2Char"/>
    <w:uiPriority w:val="99"/>
    <w:qFormat/>
    <w:locked/>
    <w:rsid w:val="00B64942"/>
    <w:pPr>
      <w:keepNext/>
      <w:spacing w:before="120" w:after="0" w:line="240" w:lineRule="auto"/>
      <w:jc w:val="center"/>
      <w:outlineLvl w:val="1"/>
    </w:pPr>
    <w:rPr>
      <w:rFonts w:ascii="Arial" w:hAnsi="Arial" w:cs="Arial"/>
      <w:b/>
      <w:bCs/>
      <w:iCs/>
      <w:sz w:val="20"/>
      <w:szCs w:val="28"/>
      <w:lang w:val="ru-RU" w:eastAsia="ru-RU"/>
    </w:rPr>
  </w:style>
  <w:style w:type="paragraph" w:styleId="Heading3">
    <w:name w:val="heading 3"/>
    <w:basedOn w:val="Normal"/>
    <w:next w:val="Normal"/>
    <w:link w:val="Heading3Char"/>
    <w:uiPriority w:val="99"/>
    <w:qFormat/>
    <w:locked/>
    <w:rsid w:val="00B64942"/>
    <w:pPr>
      <w:keepNext/>
      <w:spacing w:before="120" w:after="60" w:line="240" w:lineRule="auto"/>
      <w:ind w:firstLine="567"/>
      <w:outlineLvl w:val="2"/>
    </w:pPr>
    <w:rPr>
      <w:rFonts w:ascii="Arial" w:hAnsi="Arial" w:cs="Arial"/>
      <w:bCs/>
      <w:sz w:val="20"/>
      <w:szCs w:val="26"/>
      <w:lang w:val="ru-RU" w:eastAsia="ru-RU"/>
    </w:rPr>
  </w:style>
  <w:style w:type="paragraph" w:styleId="Heading4">
    <w:name w:val="heading 4"/>
    <w:basedOn w:val="Normal"/>
    <w:next w:val="Normal"/>
    <w:link w:val="Heading4Char"/>
    <w:uiPriority w:val="99"/>
    <w:qFormat/>
    <w:locked/>
    <w:rsid w:val="00B64942"/>
    <w:pPr>
      <w:keepNext/>
      <w:spacing w:before="120" w:after="60" w:line="240" w:lineRule="auto"/>
      <w:ind w:firstLine="567"/>
      <w:jc w:val="both"/>
      <w:outlineLvl w:val="3"/>
    </w:pPr>
    <w:rPr>
      <w:rFonts w:ascii="Arial" w:hAnsi="Arial"/>
      <w:bCs/>
      <w:sz w:val="20"/>
      <w:szCs w:val="28"/>
      <w:lang w:val="ru-RU" w:eastAsia="ru-RU"/>
    </w:rPr>
  </w:style>
  <w:style w:type="paragraph" w:styleId="Heading5">
    <w:name w:val="heading 5"/>
    <w:basedOn w:val="Normal"/>
    <w:next w:val="Normal"/>
    <w:link w:val="Heading5Char"/>
    <w:uiPriority w:val="99"/>
    <w:qFormat/>
    <w:locked/>
    <w:rsid w:val="00B64942"/>
    <w:pPr>
      <w:keepNext/>
      <w:spacing w:after="0" w:line="240" w:lineRule="auto"/>
      <w:ind w:firstLine="567"/>
      <w:jc w:val="both"/>
      <w:outlineLvl w:val="4"/>
    </w:pPr>
    <w:rPr>
      <w:rFonts w:ascii="Arial" w:hAnsi="Arial"/>
      <w:i/>
      <w:iCs/>
      <w:sz w:val="20"/>
      <w:szCs w:val="24"/>
      <w:lang w:val="ru-RU" w:eastAsia="ru-RU"/>
    </w:rPr>
  </w:style>
  <w:style w:type="paragraph" w:styleId="Heading6">
    <w:name w:val="heading 6"/>
    <w:basedOn w:val="Normal"/>
    <w:next w:val="Normal"/>
    <w:link w:val="Heading6Char"/>
    <w:uiPriority w:val="99"/>
    <w:qFormat/>
    <w:locked/>
    <w:rsid w:val="00B64942"/>
    <w:pPr>
      <w:keepNext/>
      <w:spacing w:after="0" w:line="240" w:lineRule="auto"/>
      <w:jc w:val="both"/>
      <w:outlineLvl w:val="5"/>
    </w:pPr>
    <w:rPr>
      <w:rFonts w:ascii="Arial" w:hAnsi="Arial"/>
      <w:i/>
      <w:iCs/>
      <w:sz w:val="20"/>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4942"/>
    <w:rPr>
      <w:rFonts w:ascii="Arial" w:hAnsi="Arial" w:cs="Times New Roman"/>
      <w:b/>
      <w:iCs/>
      <w:caps/>
      <w:sz w:val="24"/>
      <w:szCs w:val="24"/>
    </w:rPr>
  </w:style>
  <w:style w:type="character" w:customStyle="1" w:styleId="Heading2Char">
    <w:name w:val="Heading 2 Char"/>
    <w:basedOn w:val="DefaultParagraphFont"/>
    <w:link w:val="Heading2"/>
    <w:uiPriority w:val="99"/>
    <w:semiHidden/>
    <w:locked/>
    <w:rsid w:val="00B64942"/>
    <w:rPr>
      <w:rFonts w:ascii="Arial" w:hAnsi="Arial" w:cs="Arial"/>
      <w:b/>
      <w:bCs/>
      <w:iCs/>
      <w:sz w:val="28"/>
      <w:szCs w:val="28"/>
    </w:rPr>
  </w:style>
  <w:style w:type="character" w:customStyle="1" w:styleId="Heading3Char">
    <w:name w:val="Heading 3 Char"/>
    <w:basedOn w:val="DefaultParagraphFont"/>
    <w:link w:val="Heading3"/>
    <w:uiPriority w:val="99"/>
    <w:semiHidden/>
    <w:locked/>
    <w:rsid w:val="00B64942"/>
    <w:rPr>
      <w:rFonts w:ascii="Arial" w:hAnsi="Arial" w:cs="Arial"/>
      <w:bCs/>
      <w:sz w:val="26"/>
      <w:szCs w:val="26"/>
    </w:rPr>
  </w:style>
  <w:style w:type="character" w:customStyle="1" w:styleId="Heading4Char">
    <w:name w:val="Heading 4 Char"/>
    <w:basedOn w:val="DefaultParagraphFont"/>
    <w:link w:val="Heading4"/>
    <w:uiPriority w:val="99"/>
    <w:semiHidden/>
    <w:locked/>
    <w:rsid w:val="00B64942"/>
    <w:rPr>
      <w:rFonts w:ascii="Arial" w:hAnsi="Arial" w:cs="Times New Roman"/>
      <w:bCs/>
      <w:sz w:val="28"/>
      <w:szCs w:val="28"/>
    </w:rPr>
  </w:style>
  <w:style w:type="character" w:customStyle="1" w:styleId="Heading5Char">
    <w:name w:val="Heading 5 Char"/>
    <w:basedOn w:val="DefaultParagraphFont"/>
    <w:link w:val="Heading5"/>
    <w:uiPriority w:val="99"/>
    <w:semiHidden/>
    <w:locked/>
    <w:rsid w:val="00B64942"/>
    <w:rPr>
      <w:rFonts w:ascii="Arial" w:hAnsi="Arial" w:cs="Times New Roman"/>
      <w:i/>
      <w:iCs/>
      <w:sz w:val="24"/>
      <w:szCs w:val="24"/>
    </w:rPr>
  </w:style>
  <w:style w:type="character" w:customStyle="1" w:styleId="Heading6Char">
    <w:name w:val="Heading 6 Char"/>
    <w:basedOn w:val="DefaultParagraphFont"/>
    <w:link w:val="Heading6"/>
    <w:uiPriority w:val="99"/>
    <w:semiHidden/>
    <w:locked/>
    <w:rsid w:val="00B64942"/>
    <w:rPr>
      <w:rFonts w:ascii="Arial" w:hAnsi="Arial" w:cs="Times New Roman"/>
      <w:i/>
      <w:iCs/>
      <w:sz w:val="24"/>
      <w:szCs w:val="24"/>
    </w:rPr>
  </w:style>
  <w:style w:type="character" w:styleId="Hyperlink">
    <w:name w:val="Hyperlink"/>
    <w:basedOn w:val="DefaultParagraphFont"/>
    <w:uiPriority w:val="99"/>
    <w:semiHidden/>
    <w:rsid w:val="00B64942"/>
    <w:rPr>
      <w:rFonts w:cs="Times New Roman"/>
      <w:color w:val="0000FF"/>
      <w:u w:val="single"/>
    </w:rPr>
  </w:style>
  <w:style w:type="character" w:styleId="FollowedHyperlink">
    <w:name w:val="FollowedHyperlink"/>
    <w:basedOn w:val="DefaultParagraphFont"/>
    <w:uiPriority w:val="99"/>
    <w:semiHidden/>
    <w:rsid w:val="00B64942"/>
    <w:rPr>
      <w:rFonts w:cs="Times New Roman"/>
      <w:color w:val="800080"/>
      <w:u w:val="single"/>
    </w:rPr>
  </w:style>
  <w:style w:type="paragraph" w:styleId="TOC1">
    <w:name w:val="toc 1"/>
    <w:basedOn w:val="Normal"/>
    <w:next w:val="Normal"/>
    <w:autoRedefine/>
    <w:uiPriority w:val="99"/>
    <w:locked/>
    <w:rsid w:val="00B64942"/>
    <w:pPr>
      <w:tabs>
        <w:tab w:val="right" w:leader="dot" w:pos="6340"/>
      </w:tabs>
      <w:spacing w:after="0" w:line="240" w:lineRule="auto"/>
      <w:jc w:val="both"/>
    </w:pPr>
    <w:rPr>
      <w:rFonts w:ascii="Arial" w:hAnsi="Arial"/>
      <w:noProof/>
      <w:sz w:val="20"/>
      <w:szCs w:val="24"/>
      <w:lang w:val="ru-RU" w:eastAsia="ru-RU"/>
    </w:rPr>
  </w:style>
  <w:style w:type="paragraph" w:styleId="BodyTextIndent">
    <w:name w:val="Body Text Indent"/>
    <w:basedOn w:val="Normal"/>
    <w:link w:val="BodyTextIndentChar"/>
    <w:uiPriority w:val="99"/>
    <w:semiHidden/>
    <w:rsid w:val="00B64942"/>
    <w:pPr>
      <w:spacing w:after="0" w:line="240" w:lineRule="auto"/>
      <w:ind w:firstLine="567"/>
      <w:jc w:val="both"/>
    </w:pPr>
    <w:rPr>
      <w:rFonts w:ascii="Arial" w:hAnsi="Arial"/>
      <w:sz w:val="20"/>
      <w:szCs w:val="24"/>
      <w:lang w:val="ru-RU" w:eastAsia="ru-RU"/>
    </w:rPr>
  </w:style>
  <w:style w:type="character" w:customStyle="1" w:styleId="BodyTextIndentChar">
    <w:name w:val="Body Text Indent Char"/>
    <w:basedOn w:val="DefaultParagraphFont"/>
    <w:link w:val="BodyTextIndent"/>
    <w:uiPriority w:val="99"/>
    <w:semiHidden/>
    <w:locked/>
    <w:rsid w:val="00B64942"/>
    <w:rPr>
      <w:rFonts w:ascii="Arial" w:hAnsi="Arial" w:cs="Times New Roman"/>
      <w:sz w:val="24"/>
      <w:szCs w:val="24"/>
    </w:rPr>
  </w:style>
  <w:style w:type="paragraph" w:styleId="DocumentMap">
    <w:name w:val="Document Map"/>
    <w:basedOn w:val="Normal"/>
    <w:link w:val="DocumentMapChar"/>
    <w:uiPriority w:val="99"/>
    <w:semiHidden/>
    <w:rsid w:val="00B64942"/>
    <w:pPr>
      <w:shd w:val="clear" w:color="auto" w:fill="000080"/>
      <w:spacing w:after="0" w:line="240" w:lineRule="auto"/>
      <w:ind w:firstLine="567"/>
      <w:jc w:val="both"/>
    </w:pPr>
    <w:rPr>
      <w:rFonts w:ascii="Tahoma" w:hAnsi="Tahoma" w:cs="Tahoma"/>
      <w:sz w:val="20"/>
      <w:szCs w:val="24"/>
      <w:lang w:val="ru-RU" w:eastAsia="ru-RU"/>
    </w:rPr>
  </w:style>
  <w:style w:type="character" w:customStyle="1" w:styleId="DocumentMapChar">
    <w:name w:val="Document Map Char"/>
    <w:basedOn w:val="DefaultParagraphFont"/>
    <w:link w:val="DocumentMap"/>
    <w:uiPriority w:val="99"/>
    <w:semiHidden/>
    <w:locked/>
    <w:rsid w:val="00B64942"/>
    <w:rPr>
      <w:rFonts w:ascii="Tahoma" w:hAnsi="Tahoma" w:cs="Tahoma"/>
      <w:sz w:val="24"/>
      <w:szCs w:val="24"/>
      <w:shd w:val="clear" w:color="auto" w:fill="000080"/>
    </w:rPr>
  </w:style>
  <w:style w:type="paragraph" w:customStyle="1" w:styleId="a">
    <w:name w:val="Центр"/>
    <w:basedOn w:val="Normal"/>
    <w:next w:val="Normal"/>
    <w:uiPriority w:val="99"/>
    <w:rsid w:val="00B64942"/>
    <w:pPr>
      <w:keepNext/>
      <w:keepLines/>
      <w:spacing w:after="0" w:line="240" w:lineRule="auto"/>
      <w:jc w:val="center"/>
    </w:pPr>
    <w:rPr>
      <w:rFonts w:ascii="Arial" w:hAnsi="Arial"/>
      <w:sz w:val="20"/>
      <w:szCs w:val="20"/>
      <w:lang w:val="ru-RU" w:eastAsia="ru-RU"/>
    </w:rPr>
  </w:style>
  <w:style w:type="paragraph" w:customStyle="1" w:styleId="a0">
    <w:name w:val="Таблица"/>
    <w:basedOn w:val="Normal"/>
    <w:uiPriority w:val="99"/>
    <w:rsid w:val="00B64942"/>
    <w:pPr>
      <w:spacing w:before="60" w:after="0" w:line="240" w:lineRule="auto"/>
      <w:jc w:val="right"/>
    </w:pPr>
    <w:rPr>
      <w:rFonts w:ascii="Arial" w:hAnsi="Arial"/>
      <w:sz w:val="20"/>
      <w:szCs w:val="24"/>
      <w:lang w:val="ru-RU" w:eastAsia="ru-RU"/>
    </w:rPr>
  </w:style>
  <w:style w:type="paragraph" w:customStyle="1" w:styleId="-">
    <w:name w:val="Указание-Задание"/>
    <w:basedOn w:val="Normal"/>
    <w:next w:val="Normal"/>
    <w:uiPriority w:val="99"/>
    <w:rsid w:val="00B64942"/>
    <w:pPr>
      <w:keepNext/>
      <w:spacing w:before="60" w:after="60" w:line="240" w:lineRule="auto"/>
      <w:ind w:firstLine="567"/>
    </w:pPr>
    <w:rPr>
      <w:rFonts w:ascii="Arial" w:hAnsi="Arial"/>
      <w:i/>
      <w:sz w:val="20"/>
      <w:szCs w:val="20"/>
      <w:lang w:val="ru-RU" w:eastAsia="ru-RU"/>
    </w:rPr>
  </w:style>
  <w:style w:type="paragraph" w:customStyle="1" w:styleId="a1">
    <w:name w:val="В таблице"/>
    <w:basedOn w:val="a"/>
    <w:next w:val="Normal"/>
    <w:uiPriority w:val="99"/>
    <w:rsid w:val="00B64942"/>
    <w:pPr>
      <w:jc w:val="left"/>
    </w:pPr>
  </w:style>
  <w:style w:type="character" w:customStyle="1" w:styleId="0">
    <w:name w:val="Обычный 0 Знак"/>
    <w:link w:val="00"/>
    <w:uiPriority w:val="99"/>
    <w:locked/>
    <w:rsid w:val="00B64942"/>
    <w:rPr>
      <w:sz w:val="24"/>
    </w:rPr>
  </w:style>
  <w:style w:type="paragraph" w:customStyle="1" w:styleId="00">
    <w:name w:val="Обычный 0"/>
    <w:basedOn w:val="Normal"/>
    <w:link w:val="0"/>
    <w:uiPriority w:val="99"/>
    <w:rsid w:val="00B64942"/>
    <w:pPr>
      <w:spacing w:after="0" w:line="240" w:lineRule="auto"/>
      <w:jc w:val="both"/>
    </w:pPr>
    <w:rPr>
      <w:sz w:val="24"/>
      <w:szCs w:val="20"/>
      <w:lang w:val="ru-RU" w:eastAsia="ru-RU"/>
    </w:rPr>
  </w:style>
  <w:style w:type="character" w:customStyle="1" w:styleId="FontStyle20">
    <w:name w:val="Font Style20"/>
    <w:uiPriority w:val="99"/>
    <w:rsid w:val="00B64942"/>
    <w:rPr>
      <w:rFonts w:ascii="Georgia" w:hAnsi="Georgia"/>
      <w:sz w:val="12"/>
    </w:rPr>
  </w:style>
  <w:style w:type="paragraph" w:styleId="BalloonText">
    <w:name w:val="Balloon Text"/>
    <w:basedOn w:val="Normal"/>
    <w:link w:val="BalloonTextChar"/>
    <w:uiPriority w:val="99"/>
    <w:semiHidden/>
    <w:rsid w:val="00BB2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2D84"/>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449541482">
      <w:marLeft w:val="0"/>
      <w:marRight w:val="0"/>
      <w:marTop w:val="0"/>
      <w:marBottom w:val="0"/>
      <w:divBdr>
        <w:top w:val="none" w:sz="0" w:space="0" w:color="auto"/>
        <w:left w:val="none" w:sz="0" w:space="0" w:color="auto"/>
        <w:bottom w:val="none" w:sz="0" w:space="0" w:color="auto"/>
        <w:right w:val="none" w:sz="0" w:space="0" w:color="auto"/>
      </w:divBdr>
    </w:div>
    <w:div w:id="1449541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6.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image" Target="media/image27.wmf"/><Relationship Id="rId50" Type="http://schemas.openxmlformats.org/officeDocument/2006/relationships/image" Target="media/image29.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8.png"/><Relationship Id="rId76" Type="http://schemas.openxmlformats.org/officeDocument/2006/relationships/oleObject" Target="embeddings/oleObject30.bin"/><Relationship Id="rId84" Type="http://schemas.openxmlformats.org/officeDocument/2006/relationships/image" Target="media/image47.png"/><Relationship Id="rId89" Type="http://schemas.openxmlformats.org/officeDocument/2006/relationships/oleObject" Target="embeddings/oleObject36.bin"/><Relationship Id="rId7" Type="http://schemas.openxmlformats.org/officeDocument/2006/relationships/image" Target="media/image3.png"/><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8.bin"/><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oleObject" Target="embeddings/oleObject12.bin"/><Relationship Id="rId40" Type="http://schemas.openxmlformats.org/officeDocument/2006/relationships/image" Target="media/image23.wmf"/><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image" Target="media/image33.wmf"/><Relationship Id="rId66" Type="http://schemas.openxmlformats.org/officeDocument/2006/relationships/image" Target="media/image37.png"/><Relationship Id="rId74" Type="http://schemas.openxmlformats.org/officeDocument/2006/relationships/oleObject" Target="embeddings/oleObject29.bin"/><Relationship Id="rId79" Type="http://schemas.openxmlformats.org/officeDocument/2006/relationships/image" Target="media/image44.png"/><Relationship Id="rId87" Type="http://schemas.openxmlformats.org/officeDocument/2006/relationships/oleObject" Target="embeddings/oleObject35.bin"/><Relationship Id="rId5" Type="http://schemas.openxmlformats.org/officeDocument/2006/relationships/image" Target="media/image1.png"/><Relationship Id="rId61" Type="http://schemas.openxmlformats.org/officeDocument/2006/relationships/oleObject" Target="embeddings/oleObject23.bin"/><Relationship Id="rId82" Type="http://schemas.openxmlformats.org/officeDocument/2006/relationships/oleObject" Target="embeddings/oleObject33.bin"/><Relationship Id="rId90" Type="http://schemas.openxmlformats.org/officeDocument/2006/relationships/image" Target="media/image50.png"/><Relationship Id="rId19" Type="http://schemas.openxmlformats.org/officeDocument/2006/relationships/oleObject" Target="embeddings/oleObject3.bin"/><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oleObject" Target="embeddings/oleObject7.bin"/><Relationship Id="rId30" Type="http://schemas.openxmlformats.org/officeDocument/2006/relationships/image" Target="media/image18.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image" Target="media/image36.png"/><Relationship Id="rId69" Type="http://schemas.openxmlformats.org/officeDocument/2006/relationships/image" Target="media/image39.wmf"/><Relationship Id="rId77" Type="http://schemas.openxmlformats.org/officeDocument/2006/relationships/image" Target="media/image43.wmf"/><Relationship Id="rId8" Type="http://schemas.openxmlformats.org/officeDocument/2006/relationships/image" Target="media/image4.jpeg"/><Relationship Id="rId51" Type="http://schemas.openxmlformats.org/officeDocument/2006/relationships/oleObject" Target="embeddings/oleObject18.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oleObject" Target="embeddings/oleObject34.bin"/><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2.wmf"/><Relationship Id="rId46" Type="http://schemas.openxmlformats.org/officeDocument/2006/relationships/image" Target="media/image26.png"/><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13.png"/><Relationship Id="rId41" Type="http://schemas.openxmlformats.org/officeDocument/2006/relationships/oleObject" Target="embeddings/oleObject14.bin"/><Relationship Id="rId54" Type="http://schemas.openxmlformats.org/officeDocument/2006/relationships/image" Target="media/image31.wmf"/><Relationship Id="rId62" Type="http://schemas.openxmlformats.org/officeDocument/2006/relationships/image" Target="media/image35.png"/><Relationship Id="rId70" Type="http://schemas.openxmlformats.org/officeDocument/2006/relationships/oleObject" Target="embeddings/oleObject27.bin"/><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image" Target="media/image49.png"/><Relationship Id="rId91"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7.png"/><Relationship Id="rId36" Type="http://schemas.openxmlformats.org/officeDocument/2006/relationships/image" Target="media/image21.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6.png"/><Relationship Id="rId31" Type="http://schemas.openxmlformats.org/officeDocument/2006/relationships/oleObject" Target="embeddings/oleObject9.bin"/><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25.bin"/><Relationship Id="rId73" Type="http://schemas.openxmlformats.org/officeDocument/2006/relationships/image" Target="media/image41.wmf"/><Relationship Id="rId78" Type="http://schemas.openxmlformats.org/officeDocument/2006/relationships/oleObject" Target="embeddings/oleObject31.bin"/><Relationship Id="rId81" Type="http://schemas.openxmlformats.org/officeDocument/2006/relationships/image" Target="media/image45.png"/><Relationship Id="rId86" Type="http://schemas.openxmlformats.org/officeDocument/2006/relationships/image" Target="media/image48.w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30</Pages>
  <Words>6412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2019-2020_z09_04_01-зАВм-19_11-1_plx_Средства и методы визуализации информации</dc:title>
  <dc:subject/>
  <dc:creator>FastReport.NET</dc:creator>
  <cp:keywords/>
  <dc:description/>
  <cp:lastModifiedBy>Samsung</cp:lastModifiedBy>
  <cp:revision>5</cp:revision>
  <dcterms:created xsi:type="dcterms:W3CDTF">2020-04-15T15:55:00Z</dcterms:created>
  <dcterms:modified xsi:type="dcterms:W3CDTF">2020-11-07T09:41:00Z</dcterms:modified>
</cp:coreProperties>
</file>